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91" w:rsidRPr="00560C5A" w:rsidRDefault="00560C5A" w:rsidP="00FE0320">
      <w:pPr>
        <w:widowControl w:val="0"/>
        <w:tabs>
          <w:tab w:val="right" w:pos="14220"/>
        </w:tabs>
        <w:autoSpaceDE w:val="0"/>
        <w:autoSpaceDN w:val="0"/>
        <w:adjustRightInd w:val="0"/>
        <w:spacing w:after="120"/>
        <w:rPr>
          <w:rFonts w:eastAsia="Times New Roman" w:cs="Cambria"/>
          <w:sz w:val="28"/>
        </w:rPr>
      </w:pPr>
      <w:r>
        <w:rPr>
          <w:rFonts w:eastAsia="Times New Roman" w:cs="Cambria"/>
          <w:sz w:val="28"/>
        </w:rPr>
        <w:t xml:space="preserve">Acushnet PS Curriculum </w:t>
      </w:r>
      <w:proofErr w:type="gramStart"/>
      <w:r>
        <w:rPr>
          <w:rFonts w:eastAsia="Times New Roman" w:cs="Cambria"/>
          <w:sz w:val="28"/>
        </w:rPr>
        <w:t>Workshop  June</w:t>
      </w:r>
      <w:proofErr w:type="gramEnd"/>
      <w:r>
        <w:rPr>
          <w:rFonts w:eastAsia="Times New Roman" w:cs="Cambria"/>
          <w:sz w:val="28"/>
        </w:rPr>
        <w:t xml:space="preserve"> 3, 4 and 5, 2015     </w:t>
      </w:r>
      <w:r w:rsidR="00330691">
        <w:rPr>
          <w:rFonts w:eastAsia="Times New Roman" w:cs="Cambria"/>
          <w:sz w:val="28"/>
        </w:rPr>
        <w:t xml:space="preserve"> </w:t>
      </w:r>
      <w:r w:rsidR="00330691" w:rsidRPr="00560C5A">
        <w:rPr>
          <w:rFonts w:eastAsia="Times New Roman" w:cs="Cambria"/>
          <w:sz w:val="32"/>
        </w:rPr>
        <w:t>MA ELA Standards</w:t>
      </w:r>
      <w:r w:rsidR="00330691" w:rsidRPr="00560C5A">
        <w:rPr>
          <w:rFonts w:eastAsia="Times New Roman" w:cs="Cambria"/>
          <w:sz w:val="28"/>
        </w:rPr>
        <w:t xml:space="preserve"> </w:t>
      </w:r>
    </w:p>
    <w:p w:rsidR="00FE0320" w:rsidRPr="001061BE" w:rsidRDefault="00FE0320" w:rsidP="00FE0320">
      <w:pPr>
        <w:widowControl w:val="0"/>
        <w:tabs>
          <w:tab w:val="right" w:pos="14220"/>
        </w:tabs>
        <w:autoSpaceDE w:val="0"/>
        <w:autoSpaceDN w:val="0"/>
        <w:adjustRightInd w:val="0"/>
        <w:spacing w:after="120"/>
        <w:rPr>
          <w:rFonts w:eastAsia="Times New Roman" w:cs="Cambria"/>
          <w:color w:val="007AB2"/>
          <w:sz w:val="28"/>
        </w:rPr>
      </w:pPr>
      <w:r w:rsidRPr="001061BE">
        <w:rPr>
          <w:rFonts w:eastAsia="Times New Roman" w:cs="Cambria"/>
          <w:sz w:val="28"/>
        </w:rPr>
        <w:t>Reading Standards for Informational Text Pre-K–5</w:t>
      </w:r>
      <w:r w:rsidRPr="001061BE">
        <w:rPr>
          <w:rFonts w:eastAsia="Times New Roman" w:cs="Cambria"/>
          <w:color w:val="007AB2"/>
          <w:sz w:val="28"/>
        </w:rPr>
        <w:tab/>
        <w:t xml:space="preserve">              </w:t>
      </w:r>
      <w:r w:rsidRPr="00AC751A">
        <w:rPr>
          <w:rFonts w:eastAsia="Times New Roman" w:cs="Cambria"/>
          <w:color w:val="007AB2"/>
          <w:sz w:val="24"/>
        </w:rPr>
        <w:t>[RI]</w:t>
      </w:r>
    </w:p>
    <w:tbl>
      <w:tblPr>
        <w:tblW w:w="14688" w:type="dxa"/>
        <w:tblInd w:w="-504" w:type="dxa"/>
        <w:tblLook w:val="00BF"/>
      </w:tblPr>
      <w:tblGrid>
        <w:gridCol w:w="7254"/>
        <w:gridCol w:w="7434"/>
      </w:tblGrid>
      <w:tr w:rsidR="00FE0320" w:rsidRPr="001061BE">
        <w:trPr>
          <w:trHeight w:val="288"/>
          <w:tblHeader/>
        </w:trPr>
        <w:tc>
          <w:tcPr>
            <w:tcW w:w="7254" w:type="dxa"/>
            <w:vAlign w:val="center"/>
          </w:tcPr>
          <w:p w:rsidR="00FE0320" w:rsidRPr="001061BE" w:rsidRDefault="00FE0320" w:rsidP="00330691">
            <w:pPr>
              <w:jc w:val="center"/>
              <w:rPr>
                <w:rFonts w:eastAsia="Times New Roman"/>
                <w:b/>
              </w:rPr>
            </w:pPr>
            <w:r w:rsidRPr="001061BE">
              <w:rPr>
                <w:rFonts w:eastAsia="Times New Roman"/>
                <w:b/>
              </w:rPr>
              <w:t>Grade 4 students:</w:t>
            </w:r>
          </w:p>
        </w:tc>
        <w:tc>
          <w:tcPr>
            <w:tcW w:w="7434" w:type="dxa"/>
            <w:vAlign w:val="center"/>
          </w:tcPr>
          <w:p w:rsidR="00FE0320" w:rsidRPr="001061BE" w:rsidRDefault="00FE0320" w:rsidP="00330691">
            <w:pPr>
              <w:jc w:val="center"/>
              <w:rPr>
                <w:rFonts w:eastAsia="Times New Roman"/>
                <w:b/>
              </w:rPr>
            </w:pPr>
            <w:r w:rsidRPr="001061BE">
              <w:rPr>
                <w:rFonts w:eastAsia="Times New Roman"/>
                <w:b/>
              </w:rPr>
              <w:t>Grade 5 students:</w:t>
            </w:r>
          </w:p>
        </w:tc>
      </w:tr>
      <w:tr w:rsidR="00FE0320" w:rsidRPr="00A00D4E">
        <w:tc>
          <w:tcPr>
            <w:tcW w:w="14688" w:type="dxa"/>
            <w:gridSpan w:val="2"/>
            <w:shd w:val="clear" w:color="AAD03E" w:fill="D9D9D9"/>
          </w:tcPr>
          <w:p w:rsidR="00FE0320" w:rsidRPr="00A00D4E" w:rsidRDefault="00FE0320" w:rsidP="00330691">
            <w:pPr>
              <w:tabs>
                <w:tab w:val="left" w:pos="14400"/>
              </w:tabs>
              <w:ind w:right="5040"/>
              <w:rPr>
                <w:rFonts w:eastAsia="Times New Roman"/>
                <w:i/>
              </w:rPr>
            </w:pPr>
            <w:r w:rsidRPr="00A00D4E">
              <w:rPr>
                <w:rFonts w:eastAsia="Times New Roman"/>
                <w:i/>
              </w:rPr>
              <w:t>Key Ideas and Details</w:t>
            </w:r>
          </w:p>
        </w:tc>
      </w:tr>
      <w:tr w:rsidR="00FE0320" w:rsidRPr="001061BE">
        <w:trPr>
          <w:trHeight w:val="522"/>
        </w:trPr>
        <w:tc>
          <w:tcPr>
            <w:tcW w:w="7254" w:type="dxa"/>
            <w:tcBorders>
              <w:bottom w:val="single" w:sz="4" w:space="0" w:color="BFBFBF"/>
            </w:tcBorders>
          </w:tcPr>
          <w:p w:rsidR="00FE0320" w:rsidRPr="00AC751A" w:rsidRDefault="00FE0320" w:rsidP="00330691">
            <w:pPr>
              <w:numPr>
                <w:ilvl w:val="0"/>
                <w:numId w:val="1"/>
              </w:numPr>
              <w:rPr>
                <w:sz w:val="18"/>
              </w:rPr>
            </w:pPr>
            <w:r w:rsidRPr="00AC751A">
              <w:rPr>
                <w:rFonts w:eastAsia="Times New Roman" w:cs="Calibri"/>
                <w:sz w:val="18"/>
                <w:szCs w:val="30"/>
              </w:rPr>
              <w:t>Refer to details and examples in a text when explaining what the text says explicitly and when drawing inferences from the text.</w:t>
            </w:r>
          </w:p>
        </w:tc>
        <w:tc>
          <w:tcPr>
            <w:tcW w:w="7434" w:type="dxa"/>
            <w:tcBorders>
              <w:bottom w:val="single" w:sz="4" w:space="0" w:color="BFBFBF"/>
            </w:tcBorders>
          </w:tcPr>
          <w:p w:rsidR="00FE0320" w:rsidRPr="00AC751A" w:rsidRDefault="00FE0320" w:rsidP="00330691">
            <w:pPr>
              <w:numPr>
                <w:ilvl w:val="0"/>
                <w:numId w:val="2"/>
              </w:numPr>
              <w:rPr>
                <w:rFonts w:eastAsia="Times New Roman"/>
                <w:sz w:val="18"/>
              </w:rPr>
            </w:pPr>
            <w:r w:rsidRPr="00AC751A">
              <w:rPr>
                <w:rFonts w:eastAsia="Times New Roman" w:cs="Calibri"/>
                <w:sz w:val="18"/>
                <w:szCs w:val="30"/>
              </w:rPr>
              <w:t>Quote accurately from a text when explaining what the text says explicitly and when drawing inferences from the text.</w:t>
            </w:r>
          </w:p>
        </w:tc>
      </w:tr>
      <w:tr w:rsidR="00FE0320" w:rsidRPr="001061BE">
        <w:trPr>
          <w:trHeight w:val="360"/>
        </w:trPr>
        <w:tc>
          <w:tcPr>
            <w:tcW w:w="7254" w:type="dxa"/>
            <w:tcBorders>
              <w:top w:val="single" w:sz="4" w:space="0" w:color="BFBFBF"/>
              <w:bottom w:val="single" w:sz="4" w:space="0" w:color="BFBFBF"/>
            </w:tcBorders>
          </w:tcPr>
          <w:p w:rsidR="00FE0320" w:rsidRPr="00AC751A" w:rsidRDefault="00FE0320" w:rsidP="00330691">
            <w:pPr>
              <w:numPr>
                <w:ilvl w:val="0"/>
                <w:numId w:val="1"/>
              </w:numPr>
              <w:rPr>
                <w:rFonts w:cs="Perpetua"/>
                <w:sz w:val="18"/>
              </w:rPr>
            </w:pPr>
            <w:r w:rsidRPr="00AC751A">
              <w:rPr>
                <w:rFonts w:eastAsia="Times New Roman"/>
                <w:sz w:val="18"/>
              </w:rPr>
              <w:t>Determine the main idea of a text and explain how it is supported by key details; summarize the text.</w:t>
            </w:r>
          </w:p>
        </w:tc>
        <w:tc>
          <w:tcPr>
            <w:tcW w:w="7434" w:type="dxa"/>
            <w:tcBorders>
              <w:top w:val="single" w:sz="4" w:space="0" w:color="BFBFBF"/>
              <w:bottom w:val="single" w:sz="4" w:space="0" w:color="BFBFBF"/>
            </w:tcBorders>
          </w:tcPr>
          <w:p w:rsidR="00FE0320" w:rsidRPr="00AC751A" w:rsidRDefault="00FE0320" w:rsidP="00330691">
            <w:pPr>
              <w:numPr>
                <w:ilvl w:val="0"/>
                <w:numId w:val="2"/>
              </w:numPr>
              <w:rPr>
                <w:rFonts w:eastAsia="Times New Roman"/>
                <w:sz w:val="18"/>
              </w:rPr>
            </w:pPr>
            <w:r w:rsidRPr="00AC751A">
              <w:rPr>
                <w:rFonts w:eastAsia="Times New Roman"/>
                <w:sz w:val="18"/>
              </w:rPr>
              <w:t>Determine two or more main ideas of a text and explain how they are supported by key details; summarize the text.</w:t>
            </w:r>
          </w:p>
        </w:tc>
      </w:tr>
      <w:tr w:rsidR="00FE0320" w:rsidRPr="001061BE">
        <w:trPr>
          <w:trHeight w:val="360"/>
        </w:trPr>
        <w:tc>
          <w:tcPr>
            <w:tcW w:w="7254" w:type="dxa"/>
            <w:tcBorders>
              <w:top w:val="single" w:sz="4" w:space="0" w:color="BFBFBF"/>
            </w:tcBorders>
          </w:tcPr>
          <w:p w:rsidR="00FE0320" w:rsidRPr="00AC751A" w:rsidRDefault="00FE0320" w:rsidP="00330691">
            <w:pPr>
              <w:numPr>
                <w:ilvl w:val="0"/>
                <w:numId w:val="1"/>
              </w:numPr>
              <w:rPr>
                <w:rFonts w:cs="Perpetua"/>
                <w:sz w:val="18"/>
              </w:rPr>
            </w:pPr>
            <w:r w:rsidRPr="00AC751A">
              <w:rPr>
                <w:rFonts w:eastAsia="Times New Roman"/>
                <w:sz w:val="18"/>
              </w:rPr>
              <w:t>Explain events, procedures, ideas, or concepts in a historical, scientific, or technical text, including what happened and why, based on specific information in the text.</w:t>
            </w:r>
          </w:p>
        </w:tc>
        <w:tc>
          <w:tcPr>
            <w:tcW w:w="7434" w:type="dxa"/>
            <w:tcBorders>
              <w:top w:val="single" w:sz="4" w:space="0" w:color="BFBFBF"/>
            </w:tcBorders>
          </w:tcPr>
          <w:p w:rsidR="00FE0320" w:rsidRPr="00AC751A" w:rsidRDefault="00FE0320" w:rsidP="00330691">
            <w:pPr>
              <w:numPr>
                <w:ilvl w:val="0"/>
                <w:numId w:val="2"/>
              </w:numPr>
              <w:rPr>
                <w:rFonts w:eastAsia="Times New Roman"/>
                <w:sz w:val="18"/>
              </w:rPr>
            </w:pPr>
            <w:r w:rsidRPr="00AC751A">
              <w:rPr>
                <w:rFonts w:eastAsia="Times New Roman"/>
                <w:sz w:val="18"/>
              </w:rPr>
              <w:t>Explain the relationships or interactions between two or more individuals, events, ideas, or concepts in a historical, scientific, or technical text based on specific information in the text.</w:t>
            </w:r>
          </w:p>
        </w:tc>
      </w:tr>
      <w:tr w:rsidR="00FE0320" w:rsidRPr="00A00D4E">
        <w:tblPrEx>
          <w:tblLook w:val="04A0"/>
        </w:tblPrEx>
        <w:tc>
          <w:tcPr>
            <w:tcW w:w="14688" w:type="dxa"/>
            <w:gridSpan w:val="2"/>
            <w:shd w:val="clear" w:color="AAD03E" w:fill="D9D9D9"/>
          </w:tcPr>
          <w:p w:rsidR="00FE0320" w:rsidRPr="00A00D4E" w:rsidRDefault="00FE0320" w:rsidP="00330691">
            <w:pPr>
              <w:tabs>
                <w:tab w:val="left" w:pos="14400"/>
              </w:tabs>
              <w:ind w:right="5040"/>
              <w:rPr>
                <w:rFonts w:eastAsia="Times New Roman"/>
                <w:i/>
              </w:rPr>
            </w:pPr>
            <w:r w:rsidRPr="00A00D4E">
              <w:rPr>
                <w:rFonts w:eastAsia="Times New Roman"/>
                <w:i/>
              </w:rPr>
              <w:t>Craft and Structure</w:t>
            </w:r>
          </w:p>
        </w:tc>
      </w:tr>
      <w:tr w:rsidR="00FE0320" w:rsidRPr="001061BE">
        <w:trPr>
          <w:trHeight w:val="567"/>
        </w:trPr>
        <w:tc>
          <w:tcPr>
            <w:tcW w:w="7254" w:type="dxa"/>
            <w:tcBorders>
              <w:bottom w:val="single" w:sz="4" w:space="0" w:color="BFBFBF"/>
            </w:tcBorders>
          </w:tcPr>
          <w:p w:rsidR="00FE0320" w:rsidRPr="00AC751A" w:rsidRDefault="00FE0320" w:rsidP="00330691">
            <w:pPr>
              <w:numPr>
                <w:ilvl w:val="0"/>
                <w:numId w:val="1"/>
              </w:numPr>
              <w:rPr>
                <w:sz w:val="18"/>
              </w:rPr>
            </w:pPr>
            <w:r w:rsidRPr="00AC751A">
              <w:rPr>
                <w:rFonts w:eastAsia="Times New Roman"/>
                <w:sz w:val="18"/>
              </w:rPr>
              <w:t xml:space="preserve">Determine the meaning of general academic and domain-specific words or phrases in a text relevant to a </w:t>
            </w:r>
            <w:r w:rsidRPr="00AC751A">
              <w:rPr>
                <w:rFonts w:eastAsia="Times New Roman"/>
                <w:i/>
                <w:sz w:val="18"/>
              </w:rPr>
              <w:t>grade 4 topic or subject area</w:t>
            </w:r>
            <w:r w:rsidRPr="00AC751A">
              <w:rPr>
                <w:rFonts w:eastAsia="Times New Roman"/>
                <w:sz w:val="18"/>
              </w:rPr>
              <w:t>.</w:t>
            </w:r>
          </w:p>
        </w:tc>
        <w:tc>
          <w:tcPr>
            <w:tcW w:w="7434" w:type="dxa"/>
            <w:tcBorders>
              <w:bottom w:val="single" w:sz="4" w:space="0" w:color="BFBFBF"/>
            </w:tcBorders>
          </w:tcPr>
          <w:p w:rsidR="00FE0320" w:rsidRPr="00AC751A" w:rsidRDefault="00FE0320" w:rsidP="00330691">
            <w:pPr>
              <w:numPr>
                <w:ilvl w:val="0"/>
                <w:numId w:val="2"/>
              </w:numPr>
              <w:rPr>
                <w:rFonts w:eastAsia="Times New Roman"/>
                <w:sz w:val="18"/>
              </w:rPr>
            </w:pPr>
            <w:r w:rsidRPr="00AC751A">
              <w:rPr>
                <w:rFonts w:eastAsia="Times New Roman" w:cs="Arial"/>
                <w:sz w:val="18"/>
              </w:rPr>
              <w:t xml:space="preserve">Determine the meaning of general academic and domain-specific words </w:t>
            </w:r>
            <w:r w:rsidRPr="00AC751A">
              <w:rPr>
                <w:rFonts w:eastAsia="Times New Roman"/>
                <w:sz w:val="18"/>
              </w:rPr>
              <w:t xml:space="preserve">and phrases in a text relevant to a </w:t>
            </w:r>
            <w:r w:rsidRPr="00AC751A">
              <w:rPr>
                <w:rFonts w:eastAsia="Times New Roman"/>
                <w:i/>
                <w:sz w:val="18"/>
              </w:rPr>
              <w:t xml:space="preserve">grade 5 topic or subject </w:t>
            </w:r>
            <w:r w:rsidRPr="00AC751A">
              <w:rPr>
                <w:rFonts w:eastAsia="Times New Roman" w:cs="Arial"/>
                <w:i/>
                <w:sz w:val="18"/>
              </w:rPr>
              <w:t>area</w:t>
            </w:r>
            <w:r w:rsidRPr="00AC751A">
              <w:rPr>
                <w:rFonts w:eastAsia="Times New Roman" w:cs="Arial"/>
                <w:sz w:val="18"/>
              </w:rPr>
              <w:t>.</w:t>
            </w:r>
          </w:p>
        </w:tc>
      </w:tr>
      <w:tr w:rsidR="00FE0320" w:rsidRPr="001061BE">
        <w:trPr>
          <w:trHeight w:val="306"/>
        </w:trPr>
        <w:tc>
          <w:tcPr>
            <w:tcW w:w="7254" w:type="dxa"/>
            <w:tcBorders>
              <w:top w:val="single" w:sz="4" w:space="0" w:color="BFBFBF"/>
              <w:bottom w:val="single" w:sz="4" w:space="0" w:color="BFBFBF"/>
            </w:tcBorders>
          </w:tcPr>
          <w:p w:rsidR="00FE0320" w:rsidRPr="00AC751A" w:rsidRDefault="00FE0320" w:rsidP="00330691">
            <w:pPr>
              <w:numPr>
                <w:ilvl w:val="0"/>
                <w:numId w:val="1"/>
              </w:numPr>
              <w:rPr>
                <w:sz w:val="18"/>
              </w:rPr>
            </w:pPr>
            <w:r w:rsidRPr="00AC751A">
              <w:rPr>
                <w:rFonts w:eastAsia="Times New Roman" w:cs="Arial"/>
                <w:sz w:val="18"/>
              </w:rPr>
              <w:t>Describe the overall structure (e.g., chronology, comparison, cause/effect, problem/solution) of events, ideas, concepts, or information in a text or part of a text.</w:t>
            </w:r>
          </w:p>
        </w:tc>
        <w:tc>
          <w:tcPr>
            <w:tcW w:w="7434" w:type="dxa"/>
            <w:tcBorders>
              <w:top w:val="single" w:sz="4" w:space="0" w:color="BFBFBF"/>
              <w:bottom w:val="single" w:sz="4" w:space="0" w:color="BFBFBF"/>
            </w:tcBorders>
          </w:tcPr>
          <w:p w:rsidR="00FE0320" w:rsidRPr="00AC751A" w:rsidRDefault="00FE0320" w:rsidP="00330691">
            <w:pPr>
              <w:numPr>
                <w:ilvl w:val="0"/>
                <w:numId w:val="2"/>
              </w:numPr>
              <w:rPr>
                <w:rFonts w:eastAsia="Times New Roman"/>
                <w:sz w:val="18"/>
              </w:rPr>
            </w:pPr>
            <w:r w:rsidRPr="00AC751A">
              <w:rPr>
                <w:rFonts w:eastAsia="Times New Roman" w:cs="Arial"/>
                <w:sz w:val="18"/>
              </w:rPr>
              <w:t>Compare and contrast the overall structure (e.g., chronology, comparison, cause/effect, problem/solution) of events, ideas, concepts, or information in two or more texts.</w:t>
            </w:r>
          </w:p>
        </w:tc>
      </w:tr>
      <w:tr w:rsidR="00FE0320" w:rsidRPr="001061BE">
        <w:trPr>
          <w:trHeight w:val="306"/>
        </w:trPr>
        <w:tc>
          <w:tcPr>
            <w:tcW w:w="7254" w:type="dxa"/>
            <w:tcBorders>
              <w:top w:val="single" w:sz="4" w:space="0" w:color="BFBFBF"/>
            </w:tcBorders>
          </w:tcPr>
          <w:p w:rsidR="00FE0320" w:rsidRPr="00AC751A" w:rsidRDefault="00FE0320" w:rsidP="00330691">
            <w:pPr>
              <w:numPr>
                <w:ilvl w:val="0"/>
                <w:numId w:val="1"/>
              </w:numPr>
              <w:rPr>
                <w:sz w:val="18"/>
              </w:rPr>
            </w:pPr>
            <w:r w:rsidRPr="00AC751A">
              <w:rPr>
                <w:rFonts w:eastAsia="Times New Roman" w:cs="Perpetua"/>
                <w:sz w:val="18"/>
              </w:rPr>
              <w:t>Compare and contrast a firsthand and secondhand account of the same event or topic; describe the differences in focus and the information provided.</w:t>
            </w:r>
          </w:p>
        </w:tc>
        <w:tc>
          <w:tcPr>
            <w:tcW w:w="7434" w:type="dxa"/>
            <w:tcBorders>
              <w:top w:val="single" w:sz="4" w:space="0" w:color="BFBFBF"/>
            </w:tcBorders>
          </w:tcPr>
          <w:p w:rsidR="00FE0320" w:rsidRPr="00AC751A" w:rsidRDefault="00FE0320" w:rsidP="00330691">
            <w:pPr>
              <w:numPr>
                <w:ilvl w:val="0"/>
                <w:numId w:val="2"/>
              </w:numPr>
              <w:rPr>
                <w:rFonts w:eastAsia="Times New Roman"/>
                <w:sz w:val="18"/>
              </w:rPr>
            </w:pPr>
            <w:r w:rsidRPr="00AC751A">
              <w:rPr>
                <w:rFonts w:eastAsia="Times New Roman" w:cs="Arial"/>
                <w:sz w:val="18"/>
              </w:rPr>
              <w:t>Analyze multiple accounts of the same event or topic, noting important similarities and differences in the point of view they represent.</w:t>
            </w:r>
          </w:p>
        </w:tc>
      </w:tr>
      <w:tr w:rsidR="00FE0320" w:rsidRPr="00A00D4E">
        <w:tblPrEx>
          <w:tblLook w:val="04A0"/>
        </w:tblPrEx>
        <w:tc>
          <w:tcPr>
            <w:tcW w:w="14688" w:type="dxa"/>
            <w:gridSpan w:val="2"/>
            <w:shd w:val="clear" w:color="AAD03E" w:fill="D9D9D9"/>
          </w:tcPr>
          <w:p w:rsidR="00FE0320" w:rsidRPr="00A00D4E" w:rsidRDefault="00FE0320" w:rsidP="00330691">
            <w:pPr>
              <w:tabs>
                <w:tab w:val="left" w:pos="14400"/>
              </w:tabs>
              <w:ind w:right="5040"/>
              <w:rPr>
                <w:rFonts w:eastAsia="Times New Roman"/>
                <w:i/>
              </w:rPr>
            </w:pPr>
            <w:r w:rsidRPr="00A00D4E">
              <w:rPr>
                <w:rFonts w:eastAsia="Times New Roman"/>
                <w:i/>
              </w:rPr>
              <w:t>Integration of Knowledge and Ideas</w:t>
            </w:r>
          </w:p>
        </w:tc>
      </w:tr>
      <w:tr w:rsidR="00FE0320" w:rsidRPr="001061BE">
        <w:tblPrEx>
          <w:tblLook w:val="04A0"/>
        </w:tblPrEx>
        <w:tc>
          <w:tcPr>
            <w:tcW w:w="7254" w:type="dxa"/>
            <w:tcBorders>
              <w:bottom w:val="single" w:sz="4" w:space="0" w:color="BFBFBF"/>
            </w:tcBorders>
          </w:tcPr>
          <w:p w:rsidR="00FE0320" w:rsidRPr="00AC751A" w:rsidRDefault="00FE0320" w:rsidP="00330691">
            <w:pPr>
              <w:numPr>
                <w:ilvl w:val="0"/>
                <w:numId w:val="1"/>
              </w:numPr>
              <w:rPr>
                <w:sz w:val="18"/>
              </w:rPr>
            </w:pPr>
            <w:r w:rsidRPr="00AC751A">
              <w:rPr>
                <w:rFonts w:eastAsia="Times New Roman"/>
                <w:sz w:val="18"/>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7434" w:type="dxa"/>
            <w:tcBorders>
              <w:bottom w:val="single" w:sz="4" w:space="0" w:color="BFBFBF"/>
            </w:tcBorders>
          </w:tcPr>
          <w:p w:rsidR="00FE0320" w:rsidRPr="00AC751A" w:rsidRDefault="00FE0320" w:rsidP="00FE0320">
            <w:pPr>
              <w:numPr>
                <w:ilvl w:val="0"/>
                <w:numId w:val="2"/>
              </w:numPr>
              <w:tabs>
                <w:tab w:val="left" w:pos="360"/>
              </w:tabs>
              <w:rPr>
                <w:rFonts w:eastAsia="Times New Roman"/>
                <w:sz w:val="18"/>
              </w:rPr>
            </w:pPr>
            <w:r w:rsidRPr="00AC751A">
              <w:rPr>
                <w:rFonts w:eastAsia="Times New Roman"/>
                <w:sz w:val="18"/>
              </w:rPr>
              <w:t>Draw on information from multiple print or digital sources, demonstrating the ability to locate an answer to a question quickly or to solve a problem efficiently.</w:t>
            </w:r>
          </w:p>
        </w:tc>
      </w:tr>
      <w:tr w:rsidR="00FE0320" w:rsidRPr="001061BE">
        <w:tblPrEx>
          <w:tblLook w:val="04A0"/>
        </w:tblPrEx>
        <w:tc>
          <w:tcPr>
            <w:tcW w:w="7254" w:type="dxa"/>
            <w:tcBorders>
              <w:top w:val="single" w:sz="4" w:space="0" w:color="BFBFBF"/>
              <w:bottom w:val="single" w:sz="4" w:space="0" w:color="BFBFBF"/>
            </w:tcBorders>
          </w:tcPr>
          <w:p w:rsidR="00FE0320" w:rsidRPr="00AC751A" w:rsidRDefault="00FE0320" w:rsidP="00330691">
            <w:pPr>
              <w:numPr>
                <w:ilvl w:val="0"/>
                <w:numId w:val="1"/>
              </w:numPr>
              <w:rPr>
                <w:sz w:val="18"/>
              </w:rPr>
            </w:pPr>
            <w:r w:rsidRPr="00AC751A">
              <w:rPr>
                <w:rFonts w:eastAsia="Times New Roman"/>
                <w:sz w:val="18"/>
              </w:rPr>
              <w:t>Ex</w:t>
            </w:r>
            <w:r w:rsidRPr="00AC751A">
              <w:rPr>
                <w:rFonts w:eastAsia="Times New Roman" w:cs="Arial"/>
                <w:sz w:val="18"/>
              </w:rPr>
              <w:t>plain how an author uses reasons and evidence to support particular points in a text.</w:t>
            </w:r>
          </w:p>
        </w:tc>
        <w:tc>
          <w:tcPr>
            <w:tcW w:w="7434" w:type="dxa"/>
            <w:tcBorders>
              <w:top w:val="single" w:sz="4" w:space="0" w:color="BFBFBF"/>
              <w:bottom w:val="single" w:sz="4" w:space="0" w:color="BFBFBF"/>
            </w:tcBorders>
          </w:tcPr>
          <w:p w:rsidR="00FE0320" w:rsidRPr="00AC751A" w:rsidRDefault="00FE0320" w:rsidP="00FE0320">
            <w:pPr>
              <w:numPr>
                <w:ilvl w:val="0"/>
                <w:numId w:val="2"/>
              </w:numPr>
              <w:tabs>
                <w:tab w:val="left" w:pos="360"/>
              </w:tabs>
              <w:rPr>
                <w:rFonts w:eastAsia="Times New Roman"/>
                <w:sz w:val="18"/>
              </w:rPr>
            </w:pPr>
            <w:r w:rsidRPr="00AC751A">
              <w:rPr>
                <w:rFonts w:eastAsia="Times New Roman"/>
                <w:sz w:val="18"/>
              </w:rPr>
              <w:t>Ex</w:t>
            </w:r>
            <w:r w:rsidRPr="00AC751A">
              <w:rPr>
                <w:rFonts w:eastAsia="Times New Roman" w:cs="Arial"/>
                <w:sz w:val="18"/>
              </w:rPr>
              <w:t>plain how an author uses reasons and evidence to support particular points in a text, identifying which reasons and evidence support which point(s).</w:t>
            </w:r>
          </w:p>
        </w:tc>
      </w:tr>
      <w:tr w:rsidR="00FE0320" w:rsidRPr="001061BE">
        <w:tblPrEx>
          <w:tblLook w:val="04A0"/>
        </w:tblPrEx>
        <w:tc>
          <w:tcPr>
            <w:tcW w:w="7254" w:type="dxa"/>
            <w:tcBorders>
              <w:top w:val="single" w:sz="4" w:space="0" w:color="BFBFBF"/>
            </w:tcBorders>
          </w:tcPr>
          <w:p w:rsidR="00FE0320" w:rsidRPr="00AC751A" w:rsidRDefault="00FE0320" w:rsidP="00330691">
            <w:pPr>
              <w:numPr>
                <w:ilvl w:val="0"/>
                <w:numId w:val="1"/>
              </w:numPr>
              <w:rPr>
                <w:sz w:val="18"/>
              </w:rPr>
            </w:pPr>
            <w:r w:rsidRPr="00AC751A">
              <w:rPr>
                <w:rFonts w:eastAsia="Times New Roman" w:cs="Arial"/>
                <w:sz w:val="18"/>
              </w:rPr>
              <w:t>Integrate information from</w:t>
            </w:r>
            <w:r w:rsidRPr="00AC751A">
              <w:rPr>
                <w:rFonts w:eastAsia="Times New Roman" w:cs="Palatino"/>
                <w:sz w:val="18"/>
              </w:rPr>
              <w:t xml:space="preserve"> two texts on the same topic in order to write or speak about the subject knowledgeably.</w:t>
            </w:r>
          </w:p>
        </w:tc>
        <w:tc>
          <w:tcPr>
            <w:tcW w:w="7434" w:type="dxa"/>
            <w:tcBorders>
              <w:top w:val="single" w:sz="4" w:space="0" w:color="BFBFBF"/>
            </w:tcBorders>
          </w:tcPr>
          <w:p w:rsidR="00FE0320" w:rsidRPr="00AC751A" w:rsidRDefault="00FE0320" w:rsidP="00FE0320">
            <w:pPr>
              <w:numPr>
                <w:ilvl w:val="0"/>
                <w:numId w:val="2"/>
              </w:numPr>
              <w:tabs>
                <w:tab w:val="left" w:pos="360"/>
              </w:tabs>
              <w:rPr>
                <w:rFonts w:eastAsia="Times New Roman"/>
                <w:sz w:val="18"/>
              </w:rPr>
            </w:pPr>
            <w:r w:rsidRPr="00AC751A">
              <w:rPr>
                <w:rFonts w:eastAsia="Times New Roman" w:cs="Arial"/>
                <w:sz w:val="18"/>
              </w:rPr>
              <w:t>Integrate information from several texts on the same topic in order to write or speak about the subject knowledgeably.</w:t>
            </w:r>
          </w:p>
        </w:tc>
      </w:tr>
      <w:tr w:rsidR="00FE0320" w:rsidRPr="00A00D4E">
        <w:tblPrEx>
          <w:tblLook w:val="04A0"/>
        </w:tblPrEx>
        <w:tc>
          <w:tcPr>
            <w:tcW w:w="14688" w:type="dxa"/>
            <w:gridSpan w:val="2"/>
            <w:shd w:val="clear" w:color="AAD03E" w:fill="D9D9D9"/>
          </w:tcPr>
          <w:p w:rsidR="00FE0320" w:rsidRPr="00A00D4E" w:rsidRDefault="00FE0320" w:rsidP="00330691">
            <w:pPr>
              <w:tabs>
                <w:tab w:val="left" w:pos="14400"/>
              </w:tabs>
              <w:ind w:right="5040"/>
              <w:rPr>
                <w:rFonts w:eastAsia="Times New Roman"/>
                <w:i/>
              </w:rPr>
            </w:pPr>
            <w:r w:rsidRPr="00A00D4E">
              <w:rPr>
                <w:rFonts w:eastAsia="Times New Roman"/>
                <w:i/>
              </w:rPr>
              <w:t>Range of Reading and Level of Text Complexity</w:t>
            </w:r>
          </w:p>
        </w:tc>
      </w:tr>
      <w:tr w:rsidR="00FE0320" w:rsidRPr="001061BE">
        <w:tblPrEx>
          <w:tblLook w:val="04A0"/>
        </w:tblPrEx>
        <w:tc>
          <w:tcPr>
            <w:tcW w:w="7254" w:type="dxa"/>
          </w:tcPr>
          <w:p w:rsidR="00FE0320" w:rsidRPr="00AC751A" w:rsidRDefault="00FE0320" w:rsidP="00FE0320">
            <w:pPr>
              <w:numPr>
                <w:ilvl w:val="0"/>
                <w:numId w:val="2"/>
              </w:numPr>
              <w:tabs>
                <w:tab w:val="left" w:pos="360"/>
              </w:tabs>
              <w:rPr>
                <w:color w:val="000000"/>
                <w:sz w:val="18"/>
              </w:rPr>
            </w:pPr>
            <w:r w:rsidRPr="00AC751A">
              <w:rPr>
                <w:color w:val="000000"/>
                <w:sz w:val="18"/>
                <w:szCs w:val="22"/>
              </w:rPr>
              <w:t xml:space="preserve">By the end of year, read and comprehend informational texts, including history/social studies, science, and technical texts, in the grades 4–5 text complexity band proficiently, with scaffolding as needed at the high end of </w:t>
            </w:r>
            <w:r w:rsidRPr="00AC751A">
              <w:rPr>
                <w:sz w:val="18"/>
              </w:rPr>
              <w:t>the range.</w:t>
            </w:r>
          </w:p>
        </w:tc>
        <w:tc>
          <w:tcPr>
            <w:tcW w:w="7434" w:type="dxa"/>
          </w:tcPr>
          <w:p w:rsidR="00FE0320" w:rsidRPr="00AC751A" w:rsidRDefault="00FE0320" w:rsidP="00330691">
            <w:pPr>
              <w:numPr>
                <w:ilvl w:val="0"/>
                <w:numId w:val="3"/>
              </w:numPr>
              <w:rPr>
                <w:sz w:val="18"/>
              </w:rPr>
            </w:pPr>
            <w:r w:rsidRPr="00AC751A">
              <w:rPr>
                <w:sz w:val="18"/>
              </w:rPr>
              <w:t>By the end of the year, read and comprehend informational texts, including history/social studies, science, and technical texts, at the high end of the grades 4–5 text complexity band independently and proficiently.</w:t>
            </w:r>
          </w:p>
        </w:tc>
      </w:tr>
    </w:tbl>
    <w:p w:rsidR="00FE0320" w:rsidRDefault="00FE0320" w:rsidP="00FE0320"/>
    <w:p w:rsidR="00FE0320" w:rsidRDefault="00FE0320" w:rsidP="00FE0320"/>
    <w:p w:rsidR="00FE0320" w:rsidRDefault="00FE0320" w:rsidP="00FE0320"/>
    <w:tbl>
      <w:tblPr>
        <w:tblpPr w:leftFromText="180" w:rightFromText="180" w:vertAnchor="text" w:horzAnchor="page" w:tblpX="469" w:tblpY="-719"/>
        <w:tblW w:w="15300" w:type="dxa"/>
        <w:tblLayout w:type="fixed"/>
        <w:tblLook w:val="00BF"/>
      </w:tblPr>
      <w:tblGrid>
        <w:gridCol w:w="5400"/>
        <w:gridCol w:w="4770"/>
        <w:gridCol w:w="5130"/>
      </w:tblGrid>
      <w:tr w:rsidR="00580C4A" w:rsidRPr="00A401DD" w:rsidTr="00580C4A">
        <w:tc>
          <w:tcPr>
            <w:tcW w:w="5400" w:type="dxa"/>
            <w:shd w:val="clear" w:color="auto" w:fill="auto"/>
          </w:tcPr>
          <w:p w:rsidR="00580C4A" w:rsidRPr="00A401DD" w:rsidRDefault="00580C4A" w:rsidP="00580C4A">
            <w:pPr>
              <w:jc w:val="center"/>
              <w:rPr>
                <w:rFonts w:eastAsia="Times New Roman"/>
                <w:b/>
              </w:rPr>
            </w:pPr>
            <w:r w:rsidRPr="00A401DD">
              <w:rPr>
                <w:rFonts w:eastAsia="Times New Roman"/>
                <w:b/>
              </w:rPr>
              <w:t>Grade 6 students:</w:t>
            </w:r>
          </w:p>
        </w:tc>
        <w:tc>
          <w:tcPr>
            <w:tcW w:w="4770" w:type="dxa"/>
            <w:shd w:val="clear" w:color="auto" w:fill="auto"/>
          </w:tcPr>
          <w:p w:rsidR="00580C4A" w:rsidRPr="00A401DD" w:rsidRDefault="00580C4A" w:rsidP="00580C4A">
            <w:pPr>
              <w:jc w:val="center"/>
              <w:rPr>
                <w:rFonts w:eastAsia="Times New Roman"/>
                <w:b/>
              </w:rPr>
            </w:pPr>
            <w:r w:rsidRPr="00A401DD">
              <w:rPr>
                <w:rFonts w:eastAsia="Times New Roman"/>
                <w:b/>
              </w:rPr>
              <w:t>Grade 7 students:</w:t>
            </w:r>
          </w:p>
        </w:tc>
        <w:tc>
          <w:tcPr>
            <w:tcW w:w="5130" w:type="dxa"/>
            <w:shd w:val="clear" w:color="auto" w:fill="auto"/>
          </w:tcPr>
          <w:p w:rsidR="00580C4A" w:rsidRPr="00A401DD" w:rsidRDefault="00580C4A" w:rsidP="00580C4A">
            <w:pPr>
              <w:jc w:val="center"/>
              <w:rPr>
                <w:rFonts w:eastAsia="Times New Roman"/>
                <w:b/>
              </w:rPr>
            </w:pPr>
            <w:r w:rsidRPr="00A401DD">
              <w:rPr>
                <w:rFonts w:eastAsia="Times New Roman"/>
                <w:b/>
              </w:rPr>
              <w:t>Grade 8 students:</w:t>
            </w:r>
          </w:p>
        </w:tc>
      </w:tr>
      <w:tr w:rsidR="00580C4A" w:rsidRPr="00A401DD" w:rsidTr="00580C4A">
        <w:tc>
          <w:tcPr>
            <w:tcW w:w="15300" w:type="dxa"/>
            <w:gridSpan w:val="3"/>
            <w:shd w:val="clear" w:color="auto" w:fill="D9D9D9"/>
          </w:tcPr>
          <w:p w:rsidR="00580C4A" w:rsidRPr="00A401DD" w:rsidRDefault="00580C4A" w:rsidP="00580C4A">
            <w:pPr>
              <w:ind w:right="5040"/>
              <w:rPr>
                <w:rFonts w:eastAsia="Times New Roman"/>
                <w:i/>
              </w:rPr>
            </w:pPr>
            <w:r w:rsidRPr="00A401DD">
              <w:rPr>
                <w:rFonts w:eastAsia="Times New Roman"/>
                <w:i/>
              </w:rPr>
              <w:t>Key Ideas and Details</w:t>
            </w:r>
          </w:p>
        </w:tc>
      </w:tr>
      <w:tr w:rsidR="00580C4A" w:rsidRPr="00E175E6" w:rsidTr="00580C4A">
        <w:tc>
          <w:tcPr>
            <w:tcW w:w="5400" w:type="dxa"/>
            <w:tcBorders>
              <w:bottom w:val="single" w:sz="4" w:space="0" w:color="BFBFBF"/>
            </w:tcBorders>
            <w:shd w:val="clear" w:color="auto" w:fill="auto"/>
          </w:tcPr>
          <w:p w:rsidR="00580C4A" w:rsidRPr="00E175E6" w:rsidRDefault="00580C4A" w:rsidP="00580C4A">
            <w:pPr>
              <w:tabs>
                <w:tab w:val="left" w:pos="342"/>
                <w:tab w:val="left" w:pos="702"/>
              </w:tabs>
              <w:ind w:left="342" w:hanging="342"/>
              <w:rPr>
                <w:sz w:val="18"/>
                <w:szCs w:val="22"/>
              </w:rPr>
            </w:pPr>
            <w:r>
              <w:rPr>
                <w:rFonts w:cs="Calibri"/>
                <w:b/>
                <w:sz w:val="18"/>
                <w:szCs w:val="32"/>
              </w:rPr>
              <w:t>1.</w:t>
            </w:r>
            <w:r>
              <w:rPr>
                <w:rFonts w:cs="Calibri"/>
                <w:b/>
                <w:sz w:val="18"/>
                <w:szCs w:val="32"/>
              </w:rPr>
              <w:tab/>
            </w:r>
            <w:r w:rsidRPr="00E175E6">
              <w:rPr>
                <w:rFonts w:cs="Calibri"/>
                <w:sz w:val="18"/>
                <w:szCs w:val="32"/>
              </w:rPr>
              <w:t>Cite textual evidence to support analysis of what the text says explicitly as well as inferences drawn from the text.</w:t>
            </w:r>
          </w:p>
        </w:tc>
        <w:tc>
          <w:tcPr>
            <w:tcW w:w="4770" w:type="dxa"/>
            <w:tcBorders>
              <w:bottom w:val="single" w:sz="4" w:space="0" w:color="BFBFBF"/>
            </w:tcBorders>
            <w:shd w:val="clear" w:color="auto" w:fill="auto"/>
          </w:tcPr>
          <w:p w:rsidR="00580C4A" w:rsidRPr="00E175E6" w:rsidRDefault="00580C4A" w:rsidP="00580C4A">
            <w:pPr>
              <w:tabs>
                <w:tab w:val="left" w:pos="342"/>
                <w:tab w:val="left" w:pos="702"/>
              </w:tabs>
              <w:ind w:left="342" w:hanging="342"/>
              <w:rPr>
                <w:sz w:val="18"/>
                <w:szCs w:val="22"/>
              </w:rPr>
            </w:pPr>
            <w:r>
              <w:rPr>
                <w:rFonts w:cs="Perpetua"/>
                <w:b/>
                <w:sz w:val="18"/>
              </w:rPr>
              <w:t>1.</w:t>
            </w:r>
            <w:r>
              <w:rPr>
                <w:rFonts w:cs="Perpetua"/>
                <w:b/>
                <w:sz w:val="18"/>
              </w:rPr>
              <w:tab/>
            </w:r>
            <w:r w:rsidRPr="00E175E6">
              <w:rPr>
                <w:rFonts w:cs="Perpetua"/>
                <w:sz w:val="18"/>
              </w:rPr>
              <w:t>Cite several pieces of</w:t>
            </w:r>
            <w:r w:rsidRPr="00E175E6">
              <w:rPr>
                <w:rFonts w:cs="Calibri"/>
                <w:sz w:val="18"/>
              </w:rPr>
              <w:t xml:space="preserve"> textual evidence to support analysis of what the text says explicitly as well as inferences drawn from the text.</w:t>
            </w:r>
          </w:p>
        </w:tc>
        <w:tc>
          <w:tcPr>
            <w:tcW w:w="5130" w:type="dxa"/>
            <w:tcBorders>
              <w:bottom w:val="single" w:sz="4" w:space="0" w:color="BFBFBF"/>
            </w:tcBorders>
            <w:shd w:val="clear" w:color="auto" w:fill="auto"/>
          </w:tcPr>
          <w:p w:rsidR="00580C4A" w:rsidRPr="00E175E6" w:rsidRDefault="00580C4A" w:rsidP="00580C4A">
            <w:pPr>
              <w:tabs>
                <w:tab w:val="left" w:pos="342"/>
                <w:tab w:val="left" w:pos="702"/>
              </w:tabs>
              <w:ind w:left="342" w:hanging="342"/>
              <w:rPr>
                <w:sz w:val="18"/>
                <w:szCs w:val="22"/>
              </w:rPr>
            </w:pPr>
            <w:r>
              <w:rPr>
                <w:rFonts w:cs="Calibri"/>
                <w:b/>
                <w:sz w:val="18"/>
              </w:rPr>
              <w:t>1.</w:t>
            </w:r>
            <w:r>
              <w:rPr>
                <w:rFonts w:cs="Calibri"/>
                <w:b/>
                <w:sz w:val="18"/>
              </w:rPr>
              <w:tab/>
            </w:r>
            <w:r w:rsidRPr="00E175E6">
              <w:rPr>
                <w:rFonts w:cs="Calibri"/>
                <w:sz w:val="18"/>
              </w:rPr>
              <w:t>Cite the textual evidence that most strongly supports an analysis of what the text says explicitly as well as inferences drawn from the text</w:t>
            </w:r>
            <w:r w:rsidRPr="00E175E6">
              <w:rPr>
                <w:sz w:val="18"/>
              </w:rPr>
              <w:t>.</w:t>
            </w:r>
          </w:p>
        </w:tc>
      </w:tr>
      <w:tr w:rsidR="00580C4A" w:rsidRPr="00E175E6" w:rsidTr="00580C4A">
        <w:tc>
          <w:tcPr>
            <w:tcW w:w="5400" w:type="dxa"/>
            <w:tcBorders>
              <w:top w:val="single" w:sz="4" w:space="0" w:color="BFBFBF"/>
              <w:bottom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Pr>
                <w:b/>
                <w:color w:val="000000"/>
                <w:sz w:val="18"/>
              </w:rPr>
              <w:t>2.</w:t>
            </w:r>
            <w:r>
              <w:rPr>
                <w:b/>
                <w:color w:val="000000"/>
                <w:sz w:val="18"/>
              </w:rPr>
              <w:tab/>
            </w:r>
            <w:r w:rsidRPr="00E175E6">
              <w:rPr>
                <w:color w:val="000000"/>
                <w:sz w:val="18"/>
              </w:rPr>
              <w:t>Determine a central</w:t>
            </w:r>
            <w:r w:rsidRPr="00E175E6">
              <w:rPr>
                <w:sz w:val="18"/>
              </w:rPr>
              <w:t xml:space="preserve"> idea of a text </w:t>
            </w:r>
            <w:r w:rsidRPr="00E175E6">
              <w:rPr>
                <w:rFonts w:eastAsia="Times New Roman"/>
                <w:sz w:val="18"/>
              </w:rPr>
              <w:t>and how it is conveyed through particular details</w:t>
            </w:r>
            <w:r w:rsidRPr="00E175E6">
              <w:rPr>
                <w:sz w:val="18"/>
              </w:rPr>
              <w:t>; provide a summary of the text distinct from personal opinions or judgments.</w:t>
            </w:r>
          </w:p>
        </w:tc>
        <w:tc>
          <w:tcPr>
            <w:tcW w:w="4770" w:type="dxa"/>
            <w:tcBorders>
              <w:top w:val="single" w:sz="4" w:space="0" w:color="BFBFBF"/>
              <w:bottom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Pr>
                <w:b/>
                <w:sz w:val="18"/>
              </w:rPr>
              <w:t>2.</w:t>
            </w:r>
            <w:r>
              <w:rPr>
                <w:b/>
                <w:sz w:val="18"/>
              </w:rPr>
              <w:tab/>
            </w:r>
            <w:r w:rsidRPr="00E175E6">
              <w:rPr>
                <w:sz w:val="18"/>
              </w:rPr>
              <w:t>Determine two or more central ideas in a text and analyze their development over the course of the text; provide an objective summary of the text.</w:t>
            </w:r>
          </w:p>
        </w:tc>
        <w:tc>
          <w:tcPr>
            <w:tcW w:w="5130" w:type="dxa"/>
            <w:tcBorders>
              <w:top w:val="single" w:sz="4" w:space="0" w:color="BFBFBF"/>
              <w:bottom w:val="single" w:sz="4" w:space="0" w:color="BFBFBF"/>
            </w:tcBorders>
            <w:shd w:val="clear" w:color="auto" w:fill="auto"/>
          </w:tcPr>
          <w:p w:rsidR="00580C4A" w:rsidRPr="00E175E6" w:rsidRDefault="00580C4A" w:rsidP="00580C4A">
            <w:pPr>
              <w:tabs>
                <w:tab w:val="left" w:pos="342"/>
                <w:tab w:val="left" w:pos="702"/>
              </w:tabs>
              <w:ind w:left="342" w:right="-83" w:hanging="342"/>
              <w:rPr>
                <w:sz w:val="18"/>
              </w:rPr>
            </w:pPr>
            <w:r>
              <w:rPr>
                <w:b/>
                <w:sz w:val="18"/>
              </w:rPr>
              <w:t>2.</w:t>
            </w:r>
            <w:r>
              <w:rPr>
                <w:b/>
                <w:sz w:val="18"/>
              </w:rPr>
              <w:tab/>
            </w:r>
            <w:r w:rsidRPr="00E175E6">
              <w:rPr>
                <w:sz w:val="18"/>
              </w:rPr>
              <w:t>Determine a central idea of a text and analyze its development over the course of the text, including its relationship to supporting ideas; provide an objective summary of the text.</w:t>
            </w:r>
          </w:p>
        </w:tc>
      </w:tr>
      <w:tr w:rsidR="00580C4A" w:rsidRPr="00E175E6" w:rsidTr="00580C4A">
        <w:tc>
          <w:tcPr>
            <w:tcW w:w="5400" w:type="dxa"/>
            <w:tcBorders>
              <w:top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Pr>
                <w:b/>
                <w:sz w:val="18"/>
              </w:rPr>
              <w:t>3.</w:t>
            </w:r>
            <w:r>
              <w:rPr>
                <w:b/>
                <w:sz w:val="18"/>
              </w:rPr>
              <w:tab/>
            </w:r>
            <w:r w:rsidRPr="00E175E6">
              <w:rPr>
                <w:sz w:val="18"/>
              </w:rPr>
              <w:t>Analyze in detail how a key individual, event, or idea is introduced, illustrated, and elaborated in a text (e.g., through examples or anecdotes).</w:t>
            </w:r>
          </w:p>
        </w:tc>
        <w:tc>
          <w:tcPr>
            <w:tcW w:w="4770" w:type="dxa"/>
            <w:tcBorders>
              <w:top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Pr>
                <w:b/>
                <w:sz w:val="18"/>
                <w:szCs w:val="22"/>
              </w:rPr>
              <w:t>3.</w:t>
            </w:r>
            <w:r>
              <w:rPr>
                <w:b/>
                <w:sz w:val="18"/>
                <w:szCs w:val="22"/>
              </w:rPr>
              <w:tab/>
            </w:r>
            <w:r w:rsidRPr="00E175E6">
              <w:rPr>
                <w:sz w:val="18"/>
                <w:szCs w:val="22"/>
              </w:rPr>
              <w:t>Analyze the interactions between individuals, events, and ideas in a text (e.g., how ideas influence individuals or events, or how individuals influence ideas or events).</w:t>
            </w:r>
          </w:p>
        </w:tc>
        <w:tc>
          <w:tcPr>
            <w:tcW w:w="5130" w:type="dxa"/>
            <w:tcBorders>
              <w:top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Pr>
                <w:b/>
                <w:sz w:val="18"/>
              </w:rPr>
              <w:t>3.</w:t>
            </w:r>
            <w:r>
              <w:rPr>
                <w:b/>
                <w:sz w:val="18"/>
              </w:rPr>
              <w:tab/>
            </w:r>
            <w:r w:rsidRPr="00E175E6">
              <w:rPr>
                <w:sz w:val="18"/>
              </w:rPr>
              <w:t>Analyze how a text makes connections among and distinctions between individuals, ideas, or events (e.g., through comparisons, analogies, or categories).</w:t>
            </w:r>
          </w:p>
        </w:tc>
      </w:tr>
      <w:tr w:rsidR="00580C4A" w:rsidRPr="00A401DD" w:rsidTr="00580C4A">
        <w:tc>
          <w:tcPr>
            <w:tcW w:w="15300" w:type="dxa"/>
            <w:gridSpan w:val="3"/>
            <w:shd w:val="clear" w:color="auto" w:fill="D9D9D9"/>
          </w:tcPr>
          <w:p w:rsidR="00580C4A" w:rsidRPr="00A401DD" w:rsidRDefault="00580C4A" w:rsidP="00580C4A">
            <w:pPr>
              <w:tabs>
                <w:tab w:val="left" w:pos="342"/>
                <w:tab w:val="left" w:pos="702"/>
              </w:tabs>
              <w:ind w:right="5040"/>
              <w:rPr>
                <w:rFonts w:eastAsia="Times New Roman"/>
                <w:i/>
              </w:rPr>
            </w:pPr>
            <w:r w:rsidRPr="00A401DD">
              <w:rPr>
                <w:rFonts w:eastAsia="Times New Roman"/>
                <w:i/>
              </w:rPr>
              <w:t>Craft and Structure</w:t>
            </w:r>
          </w:p>
        </w:tc>
      </w:tr>
      <w:tr w:rsidR="00580C4A" w:rsidRPr="00E175E6" w:rsidTr="00580C4A">
        <w:tc>
          <w:tcPr>
            <w:tcW w:w="5400" w:type="dxa"/>
            <w:tcBorders>
              <w:bottom w:val="single" w:sz="4" w:space="0" w:color="BFBFBF"/>
            </w:tcBorders>
            <w:shd w:val="clear" w:color="auto" w:fill="auto"/>
          </w:tcPr>
          <w:p w:rsidR="00580C4A" w:rsidRPr="00E175E6" w:rsidRDefault="00580C4A" w:rsidP="00580C4A">
            <w:pPr>
              <w:tabs>
                <w:tab w:val="left" w:pos="342"/>
                <w:tab w:val="left" w:pos="702"/>
              </w:tabs>
              <w:ind w:left="342" w:hanging="342"/>
              <w:rPr>
                <w:sz w:val="18"/>
                <w:szCs w:val="22"/>
              </w:rPr>
            </w:pPr>
            <w:r>
              <w:rPr>
                <w:b/>
                <w:sz w:val="18"/>
              </w:rPr>
              <w:t>4.</w:t>
            </w:r>
            <w:r>
              <w:rPr>
                <w:b/>
                <w:sz w:val="18"/>
              </w:rPr>
              <w:tab/>
            </w:r>
            <w:r w:rsidRPr="00E175E6">
              <w:rPr>
                <w:sz w:val="18"/>
              </w:rPr>
              <w:t>Determine the meaning of words and phrases as they are used in a text, including figurative, connotative, and technical meanings.</w:t>
            </w:r>
          </w:p>
        </w:tc>
        <w:tc>
          <w:tcPr>
            <w:tcW w:w="4770" w:type="dxa"/>
            <w:tcBorders>
              <w:bottom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Pr>
                <w:b/>
                <w:sz w:val="18"/>
              </w:rPr>
              <w:t>4.</w:t>
            </w:r>
            <w:r>
              <w:rPr>
                <w:b/>
                <w:sz w:val="18"/>
              </w:rPr>
              <w:tab/>
            </w:r>
            <w:r w:rsidRPr="00E175E6">
              <w:rPr>
                <w:sz w:val="18"/>
              </w:rPr>
              <w:t>Determine the meaning of words and phrases as they are used in a text, including figurative, connotative, and technical meanings; analyze the impact of a specific word choice on meaning and tone.</w:t>
            </w:r>
          </w:p>
        </w:tc>
        <w:tc>
          <w:tcPr>
            <w:tcW w:w="5130" w:type="dxa"/>
            <w:tcBorders>
              <w:bottom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Pr>
                <w:b/>
                <w:sz w:val="18"/>
              </w:rPr>
              <w:t>4.</w:t>
            </w:r>
            <w:r>
              <w:rPr>
                <w:b/>
                <w:sz w:val="18"/>
              </w:rPr>
              <w:tab/>
            </w:r>
            <w:r w:rsidRPr="00E175E6">
              <w:rPr>
                <w:sz w:val="18"/>
              </w:rPr>
              <w:t>Determine the meaning of words and phrases as they are used in a text, including figurative, connotative, and technical meanings; analyze the impact of specific word choices on meaning and tone, including analogies or allusions to other texts.</w:t>
            </w:r>
          </w:p>
        </w:tc>
      </w:tr>
      <w:tr w:rsidR="00580C4A" w:rsidRPr="00E175E6" w:rsidTr="00580C4A">
        <w:tc>
          <w:tcPr>
            <w:tcW w:w="5400" w:type="dxa"/>
            <w:tcBorders>
              <w:top w:val="single" w:sz="4" w:space="0" w:color="BFBFBF"/>
              <w:bottom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Pr>
                <w:b/>
                <w:sz w:val="18"/>
              </w:rPr>
              <w:t>5.</w:t>
            </w:r>
            <w:r>
              <w:rPr>
                <w:b/>
                <w:sz w:val="18"/>
              </w:rPr>
              <w:tab/>
            </w:r>
            <w:r w:rsidRPr="00E175E6">
              <w:rPr>
                <w:sz w:val="18"/>
              </w:rPr>
              <w:t>Analyze how a particular sentence, paragraph, chapter, or section fits into the overall structure of a text and contributes to the development of the ideas.</w:t>
            </w:r>
          </w:p>
        </w:tc>
        <w:tc>
          <w:tcPr>
            <w:tcW w:w="4770" w:type="dxa"/>
            <w:tcBorders>
              <w:top w:val="single" w:sz="4" w:space="0" w:color="BFBFBF"/>
              <w:bottom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Pr>
                <w:rFonts w:cs="Arial"/>
                <w:b/>
                <w:sz w:val="18"/>
                <w:szCs w:val="22"/>
              </w:rPr>
              <w:t>5.</w:t>
            </w:r>
            <w:r>
              <w:rPr>
                <w:rFonts w:cs="Arial"/>
                <w:b/>
                <w:sz w:val="18"/>
                <w:szCs w:val="22"/>
              </w:rPr>
              <w:tab/>
            </w:r>
            <w:r w:rsidRPr="00E175E6">
              <w:rPr>
                <w:rFonts w:cs="Arial"/>
                <w:sz w:val="18"/>
                <w:szCs w:val="22"/>
              </w:rPr>
              <w:t>Analyze the structure an author uses to organize a text, including how the major sections contribute to the whole and to the development of the ideas.</w:t>
            </w:r>
          </w:p>
        </w:tc>
        <w:tc>
          <w:tcPr>
            <w:tcW w:w="5130" w:type="dxa"/>
            <w:tcBorders>
              <w:top w:val="single" w:sz="4" w:space="0" w:color="BFBFBF"/>
              <w:bottom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sidRPr="00E175E6">
              <w:rPr>
                <w:b/>
                <w:sz w:val="18"/>
                <w:szCs w:val="22"/>
              </w:rPr>
              <w:t>5.</w:t>
            </w:r>
            <w:r>
              <w:rPr>
                <w:sz w:val="18"/>
                <w:szCs w:val="22"/>
              </w:rPr>
              <w:tab/>
            </w:r>
            <w:r w:rsidRPr="00E175E6">
              <w:rPr>
                <w:sz w:val="18"/>
                <w:szCs w:val="22"/>
              </w:rPr>
              <w:t>Analyze in detail the structure of a specific paragraph in a text, including the role of particular sentences in developing and refining a key concept.</w:t>
            </w:r>
          </w:p>
        </w:tc>
      </w:tr>
      <w:tr w:rsidR="00580C4A" w:rsidRPr="00E175E6" w:rsidTr="00580C4A">
        <w:tc>
          <w:tcPr>
            <w:tcW w:w="5400" w:type="dxa"/>
            <w:tcBorders>
              <w:top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sidRPr="00E175E6">
              <w:rPr>
                <w:b/>
                <w:sz w:val="18"/>
              </w:rPr>
              <w:t>6.</w:t>
            </w:r>
            <w:r>
              <w:rPr>
                <w:sz w:val="18"/>
              </w:rPr>
              <w:tab/>
            </w:r>
            <w:r w:rsidRPr="00E175E6">
              <w:rPr>
                <w:sz w:val="18"/>
              </w:rPr>
              <w:t>Determine an author’s point of view or purpose in a text and explain how it is conveyed in the text.</w:t>
            </w:r>
          </w:p>
        </w:tc>
        <w:tc>
          <w:tcPr>
            <w:tcW w:w="4770" w:type="dxa"/>
            <w:tcBorders>
              <w:top w:val="single" w:sz="4" w:space="0" w:color="BFBFBF"/>
            </w:tcBorders>
            <w:shd w:val="clear" w:color="auto" w:fill="auto"/>
          </w:tcPr>
          <w:p w:rsidR="00580C4A" w:rsidRPr="00E175E6" w:rsidRDefault="00580C4A" w:rsidP="00580C4A">
            <w:pPr>
              <w:tabs>
                <w:tab w:val="left" w:pos="342"/>
                <w:tab w:val="left" w:pos="702"/>
              </w:tabs>
              <w:ind w:left="342" w:hanging="342"/>
              <w:rPr>
                <w:sz w:val="18"/>
              </w:rPr>
            </w:pPr>
            <w:r>
              <w:rPr>
                <w:b/>
                <w:sz w:val="18"/>
              </w:rPr>
              <w:t>6.</w:t>
            </w:r>
            <w:r>
              <w:rPr>
                <w:b/>
                <w:sz w:val="18"/>
              </w:rPr>
              <w:tab/>
            </w:r>
            <w:r w:rsidRPr="00E175E6">
              <w:rPr>
                <w:sz w:val="18"/>
              </w:rPr>
              <w:t>Determine an author’s point of view or purpose in a text and analyze how the author distinguishes his or her position from that of others.</w:t>
            </w:r>
          </w:p>
        </w:tc>
        <w:tc>
          <w:tcPr>
            <w:tcW w:w="5130" w:type="dxa"/>
            <w:tcBorders>
              <w:top w:val="single" w:sz="4" w:space="0" w:color="BFBFBF"/>
            </w:tcBorders>
            <w:shd w:val="clear" w:color="auto" w:fill="auto"/>
          </w:tcPr>
          <w:p w:rsidR="00580C4A" w:rsidRPr="00E175E6" w:rsidRDefault="00580C4A" w:rsidP="00580C4A">
            <w:pPr>
              <w:tabs>
                <w:tab w:val="left" w:pos="342"/>
                <w:tab w:val="left" w:pos="702"/>
              </w:tabs>
              <w:ind w:left="342" w:right="-83" w:hanging="342"/>
              <w:rPr>
                <w:sz w:val="18"/>
              </w:rPr>
            </w:pPr>
            <w:r w:rsidRPr="00E175E6">
              <w:rPr>
                <w:rFonts w:cs="Arial"/>
                <w:b/>
                <w:sz w:val="18"/>
              </w:rPr>
              <w:t>6.</w:t>
            </w:r>
            <w:r>
              <w:rPr>
                <w:rFonts w:cs="Arial"/>
                <w:sz w:val="18"/>
              </w:rPr>
              <w:tab/>
            </w:r>
            <w:r w:rsidRPr="00E175E6">
              <w:rPr>
                <w:rFonts w:cs="Arial"/>
                <w:sz w:val="18"/>
              </w:rPr>
              <w:t xml:space="preserve">Determine an author’s point of view or purpose in a text and analyze how the author acknowledges and responds to conflicting evidence or viewpoints. </w:t>
            </w:r>
          </w:p>
        </w:tc>
      </w:tr>
      <w:tr w:rsidR="00580C4A" w:rsidRPr="00A401DD" w:rsidTr="00580C4A">
        <w:tc>
          <w:tcPr>
            <w:tcW w:w="15300" w:type="dxa"/>
            <w:gridSpan w:val="3"/>
            <w:shd w:val="clear" w:color="auto" w:fill="D9D9D9"/>
          </w:tcPr>
          <w:p w:rsidR="00580C4A" w:rsidRPr="00A401DD" w:rsidRDefault="00580C4A" w:rsidP="00580C4A">
            <w:pPr>
              <w:tabs>
                <w:tab w:val="left" w:pos="342"/>
                <w:tab w:val="left" w:pos="702"/>
              </w:tabs>
              <w:ind w:right="5040"/>
              <w:rPr>
                <w:rFonts w:eastAsia="Times New Roman"/>
                <w:i/>
              </w:rPr>
            </w:pPr>
            <w:r w:rsidRPr="00A401DD">
              <w:rPr>
                <w:rFonts w:eastAsia="Times New Roman"/>
                <w:i/>
              </w:rPr>
              <w:t>Integration of Knowledge and Ideas</w:t>
            </w:r>
          </w:p>
        </w:tc>
      </w:tr>
      <w:tr w:rsidR="00580C4A" w:rsidRPr="00E175E6" w:rsidTr="00580C4A">
        <w:tc>
          <w:tcPr>
            <w:tcW w:w="5400" w:type="dxa"/>
            <w:tcBorders>
              <w:bottom w:val="single" w:sz="4" w:space="0" w:color="BFBFBF"/>
            </w:tcBorders>
          </w:tcPr>
          <w:p w:rsidR="00580C4A" w:rsidRPr="00E175E6" w:rsidRDefault="00580C4A" w:rsidP="00580C4A">
            <w:pPr>
              <w:tabs>
                <w:tab w:val="left" w:pos="342"/>
                <w:tab w:val="left" w:pos="702"/>
              </w:tabs>
              <w:ind w:left="342" w:hanging="342"/>
              <w:rPr>
                <w:rFonts w:eastAsia="Times New Roman"/>
                <w:sz w:val="18"/>
                <w:szCs w:val="22"/>
              </w:rPr>
            </w:pPr>
            <w:r w:rsidRPr="00E175E6">
              <w:rPr>
                <w:rFonts w:eastAsia="Times New Roman"/>
                <w:b/>
                <w:sz w:val="18"/>
                <w:szCs w:val="22"/>
              </w:rPr>
              <w:t>7.</w:t>
            </w:r>
            <w:r>
              <w:rPr>
                <w:rFonts w:eastAsia="Times New Roman"/>
                <w:sz w:val="18"/>
                <w:szCs w:val="22"/>
              </w:rPr>
              <w:tab/>
            </w:r>
            <w:r w:rsidRPr="00E175E6">
              <w:rPr>
                <w:rFonts w:eastAsia="Times New Roman"/>
                <w:sz w:val="18"/>
                <w:szCs w:val="22"/>
              </w:rPr>
              <w:t>Integrate information presented in different media or formats (e.g., visually, quantitatively) as well as in words to develop a coherent understanding of a topic or issue.</w:t>
            </w:r>
          </w:p>
        </w:tc>
        <w:tc>
          <w:tcPr>
            <w:tcW w:w="4770" w:type="dxa"/>
            <w:tcBorders>
              <w:bottom w:val="single" w:sz="4" w:space="0" w:color="BFBFBF"/>
            </w:tcBorders>
          </w:tcPr>
          <w:p w:rsidR="00580C4A" w:rsidRPr="00E175E6" w:rsidRDefault="00580C4A" w:rsidP="00580C4A">
            <w:pPr>
              <w:tabs>
                <w:tab w:val="left" w:pos="342"/>
                <w:tab w:val="left" w:pos="702"/>
              </w:tabs>
              <w:ind w:left="342" w:hanging="342"/>
              <w:rPr>
                <w:sz w:val="18"/>
              </w:rPr>
            </w:pPr>
            <w:r w:rsidRPr="00E175E6">
              <w:rPr>
                <w:b/>
                <w:sz w:val="18"/>
              </w:rPr>
              <w:t>7.</w:t>
            </w:r>
            <w:r>
              <w:rPr>
                <w:sz w:val="18"/>
              </w:rPr>
              <w:tab/>
            </w:r>
            <w:r w:rsidRPr="00E175E6">
              <w:rPr>
                <w:sz w:val="18"/>
              </w:rPr>
              <w:t>Compare and contrast a text to an audio, video, or multimedia version of the text, analyzing each medium’s portrayal of the subject (e.g., how the delivery of a speech affects the impact of the words).</w:t>
            </w:r>
          </w:p>
        </w:tc>
        <w:tc>
          <w:tcPr>
            <w:tcW w:w="5130" w:type="dxa"/>
            <w:tcBorders>
              <w:bottom w:val="single" w:sz="4" w:space="0" w:color="BFBFBF"/>
            </w:tcBorders>
          </w:tcPr>
          <w:p w:rsidR="00580C4A" w:rsidRPr="00E175E6" w:rsidRDefault="00580C4A" w:rsidP="00580C4A">
            <w:pPr>
              <w:tabs>
                <w:tab w:val="left" w:pos="342"/>
                <w:tab w:val="left" w:pos="702"/>
              </w:tabs>
              <w:ind w:left="342" w:hanging="342"/>
              <w:rPr>
                <w:sz w:val="18"/>
              </w:rPr>
            </w:pPr>
            <w:r w:rsidRPr="00E175E6">
              <w:rPr>
                <w:b/>
                <w:sz w:val="18"/>
              </w:rPr>
              <w:t>7.</w:t>
            </w:r>
            <w:r>
              <w:rPr>
                <w:sz w:val="18"/>
              </w:rPr>
              <w:tab/>
            </w:r>
            <w:r w:rsidRPr="00E175E6">
              <w:rPr>
                <w:sz w:val="18"/>
              </w:rPr>
              <w:t>Evaluate the advantages and disadvantages of using different mediums (e.g., print or digital text, video, multimedia) to present a particular topic or idea.</w:t>
            </w:r>
          </w:p>
        </w:tc>
      </w:tr>
      <w:tr w:rsidR="00580C4A" w:rsidRPr="00E175E6" w:rsidTr="00580C4A">
        <w:tc>
          <w:tcPr>
            <w:tcW w:w="5400" w:type="dxa"/>
            <w:tcBorders>
              <w:top w:val="single" w:sz="4" w:space="0" w:color="BFBFBF"/>
              <w:bottom w:val="single" w:sz="4" w:space="0" w:color="BFBFBF"/>
            </w:tcBorders>
          </w:tcPr>
          <w:p w:rsidR="00580C4A" w:rsidRPr="00E175E6" w:rsidRDefault="00580C4A" w:rsidP="00580C4A">
            <w:pPr>
              <w:tabs>
                <w:tab w:val="left" w:pos="342"/>
                <w:tab w:val="left" w:pos="702"/>
              </w:tabs>
              <w:ind w:left="342" w:hanging="342"/>
              <w:rPr>
                <w:rFonts w:eastAsia="Times New Roman"/>
                <w:sz w:val="18"/>
                <w:szCs w:val="22"/>
              </w:rPr>
            </w:pPr>
            <w:r w:rsidRPr="00E175E6">
              <w:rPr>
                <w:rFonts w:eastAsia="Times New Roman"/>
                <w:b/>
                <w:sz w:val="18"/>
                <w:szCs w:val="22"/>
              </w:rPr>
              <w:t>8.</w:t>
            </w:r>
            <w:r>
              <w:rPr>
                <w:rFonts w:eastAsia="Times New Roman"/>
                <w:sz w:val="18"/>
                <w:szCs w:val="22"/>
              </w:rPr>
              <w:tab/>
            </w:r>
            <w:r w:rsidRPr="00E175E6">
              <w:rPr>
                <w:rFonts w:eastAsia="Times New Roman"/>
                <w:sz w:val="18"/>
              </w:rPr>
              <w:t>Trace and evaluate the argument and specific claims in a text, distinguishing claims that are supported by reasons and evidence from claims that are not.</w:t>
            </w:r>
          </w:p>
        </w:tc>
        <w:tc>
          <w:tcPr>
            <w:tcW w:w="4770" w:type="dxa"/>
            <w:tcBorders>
              <w:top w:val="single" w:sz="4" w:space="0" w:color="BFBFBF"/>
              <w:bottom w:val="single" w:sz="4" w:space="0" w:color="BFBFBF"/>
            </w:tcBorders>
          </w:tcPr>
          <w:p w:rsidR="00580C4A" w:rsidRPr="00E175E6" w:rsidRDefault="00580C4A" w:rsidP="00580C4A">
            <w:pPr>
              <w:tabs>
                <w:tab w:val="left" w:pos="342"/>
                <w:tab w:val="left" w:pos="702"/>
              </w:tabs>
              <w:ind w:left="342" w:hanging="342"/>
              <w:rPr>
                <w:sz w:val="18"/>
              </w:rPr>
            </w:pPr>
            <w:r w:rsidRPr="00E175E6">
              <w:rPr>
                <w:b/>
                <w:sz w:val="18"/>
              </w:rPr>
              <w:t>8.</w:t>
            </w:r>
            <w:r>
              <w:rPr>
                <w:sz w:val="18"/>
              </w:rPr>
              <w:tab/>
            </w:r>
            <w:r w:rsidRPr="00E175E6">
              <w:rPr>
                <w:sz w:val="18"/>
              </w:rPr>
              <w:t>Trace and evaluate the argument and specific claims in a text, assessing whether the reasoning is sound and the evidence is relevant and sufficient to support the claims.</w:t>
            </w:r>
          </w:p>
        </w:tc>
        <w:tc>
          <w:tcPr>
            <w:tcW w:w="5130" w:type="dxa"/>
            <w:tcBorders>
              <w:top w:val="single" w:sz="4" w:space="0" w:color="BFBFBF"/>
              <w:bottom w:val="single" w:sz="4" w:space="0" w:color="BFBFBF"/>
            </w:tcBorders>
          </w:tcPr>
          <w:p w:rsidR="00580C4A" w:rsidRPr="00E175E6" w:rsidRDefault="00580C4A" w:rsidP="00580C4A">
            <w:pPr>
              <w:tabs>
                <w:tab w:val="left" w:pos="342"/>
                <w:tab w:val="left" w:pos="702"/>
              </w:tabs>
              <w:ind w:left="342" w:hanging="342"/>
              <w:rPr>
                <w:sz w:val="18"/>
              </w:rPr>
            </w:pPr>
            <w:r w:rsidRPr="00E175E6">
              <w:rPr>
                <w:b/>
                <w:sz w:val="18"/>
              </w:rPr>
              <w:t>8.</w:t>
            </w:r>
            <w:r>
              <w:rPr>
                <w:sz w:val="18"/>
              </w:rPr>
              <w:tab/>
            </w:r>
            <w:r w:rsidRPr="00E175E6">
              <w:rPr>
                <w:sz w:val="18"/>
              </w:rPr>
              <w:t>Delineate and evaluate the argument and specific claims in a text, assessing whether the reasoning is sound and the evidence is relevant and sufficient; recognize when irrelevant evidence is introduced.</w:t>
            </w:r>
          </w:p>
        </w:tc>
      </w:tr>
      <w:tr w:rsidR="00580C4A" w:rsidRPr="00E175E6" w:rsidTr="00580C4A">
        <w:tc>
          <w:tcPr>
            <w:tcW w:w="5400" w:type="dxa"/>
            <w:tcBorders>
              <w:top w:val="single" w:sz="4" w:space="0" w:color="BFBFBF"/>
            </w:tcBorders>
          </w:tcPr>
          <w:p w:rsidR="00580C4A" w:rsidRPr="00E175E6" w:rsidRDefault="00580C4A" w:rsidP="00580C4A">
            <w:pPr>
              <w:tabs>
                <w:tab w:val="left" w:pos="342"/>
                <w:tab w:val="left" w:pos="702"/>
              </w:tabs>
              <w:ind w:left="342" w:hanging="342"/>
              <w:rPr>
                <w:rFonts w:eastAsia="Times New Roman"/>
                <w:b/>
                <w:sz w:val="18"/>
                <w:szCs w:val="22"/>
              </w:rPr>
            </w:pPr>
            <w:r w:rsidRPr="00E175E6">
              <w:rPr>
                <w:rFonts w:eastAsia="Times New Roman"/>
                <w:b/>
                <w:sz w:val="18"/>
                <w:szCs w:val="22"/>
              </w:rPr>
              <w:t>9.</w:t>
            </w:r>
            <w:r>
              <w:rPr>
                <w:rFonts w:eastAsia="Times New Roman"/>
                <w:sz w:val="18"/>
                <w:szCs w:val="22"/>
              </w:rPr>
              <w:tab/>
            </w:r>
            <w:r w:rsidRPr="00E175E6">
              <w:rPr>
                <w:rFonts w:eastAsia="Times New Roman"/>
                <w:sz w:val="18"/>
                <w:szCs w:val="22"/>
              </w:rPr>
              <w:t>Compare and contrast one author’s presentation of events with that of another (e.g., a memoir written by and a biography on the same person).</w:t>
            </w:r>
          </w:p>
        </w:tc>
        <w:tc>
          <w:tcPr>
            <w:tcW w:w="4770" w:type="dxa"/>
            <w:tcBorders>
              <w:top w:val="single" w:sz="4" w:space="0" w:color="BFBFBF"/>
            </w:tcBorders>
          </w:tcPr>
          <w:p w:rsidR="00580C4A" w:rsidRPr="00E175E6" w:rsidRDefault="00580C4A" w:rsidP="00580C4A">
            <w:pPr>
              <w:tabs>
                <w:tab w:val="left" w:pos="342"/>
                <w:tab w:val="left" w:pos="702"/>
              </w:tabs>
              <w:ind w:left="342" w:hanging="342"/>
              <w:rPr>
                <w:rFonts w:cs="Arial"/>
                <w:b/>
                <w:sz w:val="18"/>
              </w:rPr>
            </w:pPr>
            <w:r w:rsidRPr="00E175E6">
              <w:rPr>
                <w:rFonts w:cs="Arial"/>
                <w:b/>
                <w:sz w:val="18"/>
              </w:rPr>
              <w:t>9.</w:t>
            </w:r>
            <w:r>
              <w:rPr>
                <w:rFonts w:cs="Arial"/>
                <w:sz w:val="18"/>
              </w:rPr>
              <w:tab/>
            </w:r>
            <w:r w:rsidRPr="00E175E6">
              <w:rPr>
                <w:sz w:val="18"/>
              </w:rPr>
              <w:t>Analyze how two or more authors writing about the same topic shape their presentations of key information by emphasizing different evidence or advancing different interpretations of facts.</w:t>
            </w:r>
          </w:p>
        </w:tc>
        <w:tc>
          <w:tcPr>
            <w:tcW w:w="5130" w:type="dxa"/>
            <w:tcBorders>
              <w:top w:val="single" w:sz="4" w:space="0" w:color="BFBFBF"/>
            </w:tcBorders>
          </w:tcPr>
          <w:p w:rsidR="00580C4A" w:rsidRPr="00E175E6" w:rsidRDefault="00580C4A" w:rsidP="00580C4A">
            <w:pPr>
              <w:tabs>
                <w:tab w:val="left" w:pos="342"/>
                <w:tab w:val="left" w:pos="702"/>
              </w:tabs>
              <w:ind w:left="342" w:hanging="342"/>
              <w:rPr>
                <w:b/>
                <w:sz w:val="18"/>
              </w:rPr>
            </w:pPr>
            <w:r w:rsidRPr="00E175E6">
              <w:rPr>
                <w:b/>
                <w:sz w:val="18"/>
              </w:rPr>
              <w:t>9.</w:t>
            </w:r>
            <w:r>
              <w:rPr>
                <w:sz w:val="18"/>
              </w:rPr>
              <w:tab/>
            </w:r>
            <w:r w:rsidRPr="00E175E6">
              <w:rPr>
                <w:rFonts w:cs="Arial"/>
                <w:sz w:val="18"/>
              </w:rPr>
              <w:t>Analyze a case in which two or more texts provide conflicting information on the same topic and identify where the texts disagree on matters of fact or interpretation.</w:t>
            </w:r>
          </w:p>
        </w:tc>
      </w:tr>
      <w:tr w:rsidR="00580C4A" w:rsidRPr="00A401DD" w:rsidTr="00580C4A">
        <w:tc>
          <w:tcPr>
            <w:tcW w:w="15300" w:type="dxa"/>
            <w:gridSpan w:val="3"/>
            <w:shd w:val="clear" w:color="auto" w:fill="D9D9D9"/>
          </w:tcPr>
          <w:p w:rsidR="00580C4A" w:rsidRPr="00A401DD" w:rsidRDefault="00580C4A" w:rsidP="00580C4A">
            <w:pPr>
              <w:tabs>
                <w:tab w:val="left" w:pos="342"/>
                <w:tab w:val="left" w:pos="702"/>
              </w:tabs>
              <w:rPr>
                <w:b/>
              </w:rPr>
            </w:pPr>
            <w:r w:rsidRPr="00A401DD">
              <w:rPr>
                <w:rFonts w:eastAsia="Times New Roman"/>
                <w:i/>
              </w:rPr>
              <w:t>Range of Reading and Level of Text Complexity</w:t>
            </w:r>
          </w:p>
        </w:tc>
      </w:tr>
      <w:tr w:rsidR="00580C4A" w:rsidRPr="00A401DD" w:rsidTr="00580C4A">
        <w:tc>
          <w:tcPr>
            <w:tcW w:w="5400" w:type="dxa"/>
          </w:tcPr>
          <w:p w:rsidR="00580C4A" w:rsidRPr="00A401DD" w:rsidRDefault="00580C4A" w:rsidP="00580C4A">
            <w:pPr>
              <w:tabs>
                <w:tab w:val="left" w:pos="342"/>
                <w:tab w:val="left" w:pos="702"/>
              </w:tabs>
              <w:ind w:left="342" w:hanging="342"/>
              <w:rPr>
                <w:rFonts w:eastAsia="Times New Roman"/>
                <w:sz w:val="18"/>
                <w:szCs w:val="22"/>
              </w:rPr>
            </w:pPr>
            <w:r w:rsidRPr="00A401DD">
              <w:rPr>
                <w:rFonts w:eastAsia="Times New Roman"/>
                <w:b/>
                <w:sz w:val="18"/>
                <w:szCs w:val="22"/>
              </w:rPr>
              <w:t>10.</w:t>
            </w:r>
            <w:r>
              <w:rPr>
                <w:rFonts w:eastAsia="Times New Roman"/>
                <w:sz w:val="18"/>
                <w:szCs w:val="22"/>
              </w:rPr>
              <w:tab/>
            </w:r>
            <w:r w:rsidRPr="00A401DD">
              <w:rPr>
                <w:rFonts w:eastAsia="Times New Roman"/>
                <w:sz w:val="18"/>
                <w:szCs w:val="22"/>
              </w:rPr>
              <w:t>By the end of the year, read and comprehend literary nonfiction in the grades 6–8 text complexity band proficiently, with scaffolding as needed at the high end of the range.</w:t>
            </w:r>
          </w:p>
        </w:tc>
        <w:tc>
          <w:tcPr>
            <w:tcW w:w="4770" w:type="dxa"/>
          </w:tcPr>
          <w:p w:rsidR="00580C4A" w:rsidRPr="00A401DD" w:rsidRDefault="00580C4A" w:rsidP="00580C4A">
            <w:pPr>
              <w:tabs>
                <w:tab w:val="left" w:pos="342"/>
                <w:tab w:val="left" w:pos="702"/>
              </w:tabs>
              <w:ind w:left="342" w:hanging="342"/>
              <w:rPr>
                <w:sz w:val="18"/>
              </w:rPr>
            </w:pPr>
            <w:r w:rsidRPr="00A401DD">
              <w:rPr>
                <w:b/>
                <w:sz w:val="18"/>
              </w:rPr>
              <w:t>10.</w:t>
            </w:r>
            <w:r>
              <w:rPr>
                <w:sz w:val="18"/>
              </w:rPr>
              <w:tab/>
            </w:r>
            <w:r w:rsidRPr="00A401DD">
              <w:rPr>
                <w:sz w:val="18"/>
              </w:rPr>
              <w:t>By the end of the year, read and comprehend literary nonfiction in the grades 6–8 text complexity band proficiently, with scaffolding as needed at the high end of the range.</w:t>
            </w:r>
          </w:p>
        </w:tc>
        <w:tc>
          <w:tcPr>
            <w:tcW w:w="5130" w:type="dxa"/>
          </w:tcPr>
          <w:p w:rsidR="00580C4A" w:rsidRPr="00A401DD" w:rsidRDefault="00580C4A" w:rsidP="00580C4A">
            <w:pPr>
              <w:tabs>
                <w:tab w:val="left" w:pos="342"/>
                <w:tab w:val="left" w:pos="702"/>
              </w:tabs>
              <w:ind w:left="342" w:hanging="342"/>
              <w:rPr>
                <w:sz w:val="18"/>
              </w:rPr>
            </w:pPr>
            <w:r w:rsidRPr="00A401DD">
              <w:rPr>
                <w:b/>
                <w:sz w:val="18"/>
              </w:rPr>
              <w:t>10.</w:t>
            </w:r>
            <w:r>
              <w:rPr>
                <w:sz w:val="18"/>
              </w:rPr>
              <w:tab/>
            </w:r>
            <w:r w:rsidRPr="00A401DD">
              <w:rPr>
                <w:sz w:val="18"/>
              </w:rPr>
              <w:t>By the end of the year, read and comprehend literary nonfiction at the high end of the grades 6–8 text complexity band independently and proficiently.</w:t>
            </w:r>
          </w:p>
        </w:tc>
      </w:tr>
    </w:tbl>
    <w:p w:rsidR="00FE0320" w:rsidRDefault="00FE0320" w:rsidP="00FE0320"/>
    <w:tbl>
      <w:tblPr>
        <w:tblpPr w:leftFromText="180" w:rightFromText="180" w:vertAnchor="text" w:horzAnchor="page" w:tblpX="829" w:tblpY="-1079"/>
        <w:tblW w:w="14688" w:type="dxa"/>
        <w:tblLook w:val="00BF"/>
      </w:tblPr>
      <w:tblGrid>
        <w:gridCol w:w="7254"/>
        <w:gridCol w:w="7434"/>
      </w:tblGrid>
      <w:tr w:rsidR="00580C4A" w:rsidRPr="001061BE" w:rsidTr="00580C4A">
        <w:trPr>
          <w:trHeight w:val="288"/>
          <w:tblHeader/>
        </w:trPr>
        <w:tc>
          <w:tcPr>
            <w:tcW w:w="7254" w:type="dxa"/>
            <w:vAlign w:val="center"/>
          </w:tcPr>
          <w:p w:rsidR="00580C4A" w:rsidRPr="001061BE" w:rsidRDefault="00580C4A" w:rsidP="00580C4A">
            <w:pPr>
              <w:jc w:val="center"/>
              <w:rPr>
                <w:rFonts w:eastAsia="Times New Roman"/>
                <w:b/>
              </w:rPr>
            </w:pPr>
            <w:bookmarkStart w:id="0" w:name="g4p27"/>
            <w:r w:rsidRPr="001061BE">
              <w:rPr>
                <w:rFonts w:eastAsia="Times New Roman"/>
                <w:b/>
              </w:rPr>
              <w:t>Grade 4 students:</w:t>
            </w:r>
            <w:bookmarkEnd w:id="0"/>
          </w:p>
        </w:tc>
        <w:tc>
          <w:tcPr>
            <w:tcW w:w="7434" w:type="dxa"/>
            <w:vAlign w:val="center"/>
          </w:tcPr>
          <w:p w:rsidR="00580C4A" w:rsidRPr="001061BE" w:rsidRDefault="00580C4A" w:rsidP="00580C4A">
            <w:pPr>
              <w:jc w:val="center"/>
              <w:rPr>
                <w:rFonts w:eastAsia="Times New Roman"/>
                <w:b/>
              </w:rPr>
            </w:pPr>
            <w:r w:rsidRPr="001061BE">
              <w:rPr>
                <w:rFonts w:eastAsia="Times New Roman"/>
                <w:b/>
              </w:rPr>
              <w:t>Grade 5 students:</w:t>
            </w:r>
          </w:p>
        </w:tc>
      </w:tr>
      <w:tr w:rsidR="00580C4A" w:rsidRPr="00A00D4E" w:rsidTr="00580C4A">
        <w:tc>
          <w:tcPr>
            <w:tcW w:w="14688" w:type="dxa"/>
            <w:gridSpan w:val="2"/>
            <w:shd w:val="clear" w:color="AAD03E" w:fill="D9D9D9"/>
          </w:tcPr>
          <w:p w:rsidR="00580C4A" w:rsidRPr="00A00D4E" w:rsidRDefault="00580C4A" w:rsidP="00580C4A">
            <w:pPr>
              <w:spacing w:line="280" w:lineRule="exact"/>
              <w:ind w:right="5040"/>
              <w:rPr>
                <w:rFonts w:eastAsia="Times New Roman"/>
                <w:i/>
              </w:rPr>
            </w:pPr>
            <w:r w:rsidRPr="00A00D4E">
              <w:rPr>
                <w:rFonts w:eastAsia="Times New Roman"/>
                <w:i/>
              </w:rPr>
              <w:t>Text Types and Purposes</w:t>
            </w:r>
          </w:p>
        </w:tc>
      </w:tr>
      <w:tr w:rsidR="00580C4A" w:rsidRPr="001061BE" w:rsidTr="00580C4A">
        <w:trPr>
          <w:trHeight w:val="522"/>
        </w:trPr>
        <w:tc>
          <w:tcPr>
            <w:tcW w:w="7254" w:type="dxa"/>
            <w:tcBorders>
              <w:bottom w:val="single" w:sz="4" w:space="0" w:color="BFBFBF"/>
            </w:tcBorders>
          </w:tcPr>
          <w:p w:rsidR="00580C4A" w:rsidRPr="00E2252B" w:rsidRDefault="00580C4A" w:rsidP="00580C4A">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E2252B">
              <w:rPr>
                <w:rFonts w:eastAsia="Times New Roman"/>
                <w:sz w:val="18"/>
              </w:rPr>
              <w:t>Write opinion pieces on topics or texts, supporting a point of view with reasons and information.</w:t>
            </w:r>
          </w:p>
          <w:p w:rsidR="00580C4A" w:rsidRPr="00E2252B" w:rsidRDefault="00580C4A" w:rsidP="00580C4A">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or text clearly, state an opinion</w:t>
            </w:r>
            <w:r w:rsidRPr="00E2252B">
              <w:rPr>
                <w:rFonts w:eastAsia="Times New Roman"/>
                <w:sz w:val="18"/>
              </w:rPr>
              <w:t>,</w:t>
            </w:r>
            <w:r w:rsidRPr="00E2252B">
              <w:rPr>
                <w:rFonts w:eastAsia="Times New Roman"/>
                <w:color w:val="000000"/>
                <w:sz w:val="18"/>
              </w:rPr>
              <w:t xml:space="preserve"> and create an organizational structure in which related ideas are grouped to support the writer’s purpose.</w:t>
            </w:r>
          </w:p>
          <w:p w:rsidR="00580C4A" w:rsidRPr="00E2252B" w:rsidRDefault="00580C4A" w:rsidP="00580C4A">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Provide reasons that are supported by facts and details.</w:t>
            </w:r>
          </w:p>
          <w:p w:rsidR="00580C4A" w:rsidRPr="00E2252B" w:rsidRDefault="00580C4A" w:rsidP="00580C4A">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opinion and reasons using words and phrases (e.g., </w:t>
            </w:r>
            <w:r w:rsidRPr="00E2252B">
              <w:rPr>
                <w:rFonts w:eastAsia="Times New Roman"/>
                <w:i/>
                <w:color w:val="000000"/>
                <w:sz w:val="18"/>
              </w:rPr>
              <w:t>for instance</w:t>
            </w:r>
            <w:r w:rsidRPr="00E2252B">
              <w:rPr>
                <w:rFonts w:eastAsia="Times New Roman"/>
                <w:color w:val="000000"/>
                <w:sz w:val="18"/>
              </w:rPr>
              <w:t>,</w:t>
            </w:r>
            <w:r w:rsidRPr="00E2252B">
              <w:rPr>
                <w:rFonts w:eastAsia="Times New Roman"/>
                <w:i/>
                <w:color w:val="000000"/>
                <w:sz w:val="18"/>
              </w:rPr>
              <w:t xml:space="preserve"> in order to, in addition</w:t>
            </w:r>
            <w:r w:rsidRPr="00E2252B">
              <w:rPr>
                <w:rFonts w:eastAsia="Times New Roman"/>
                <w:color w:val="000000"/>
                <w:sz w:val="18"/>
              </w:rPr>
              <w:t>).</w:t>
            </w:r>
          </w:p>
          <w:p w:rsidR="00580C4A" w:rsidRPr="00E2252B" w:rsidRDefault="00580C4A" w:rsidP="00580C4A">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Provide a concluding statement or section related to the opinion presented.</w:t>
            </w:r>
          </w:p>
        </w:tc>
        <w:tc>
          <w:tcPr>
            <w:tcW w:w="7434" w:type="dxa"/>
            <w:tcBorders>
              <w:bottom w:val="single" w:sz="4" w:space="0" w:color="BFBFBF"/>
            </w:tcBorders>
          </w:tcPr>
          <w:p w:rsidR="00580C4A" w:rsidRPr="00E2252B" w:rsidRDefault="00580C4A" w:rsidP="00580C4A">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E2252B">
              <w:rPr>
                <w:rFonts w:eastAsia="Times New Roman"/>
                <w:sz w:val="18"/>
              </w:rPr>
              <w:t>Write opinion pieces on topics or texts, supporting a point of view with reasons and information.</w:t>
            </w:r>
          </w:p>
          <w:p w:rsidR="00580C4A" w:rsidRPr="00E2252B" w:rsidRDefault="00580C4A" w:rsidP="00580C4A">
            <w:pPr>
              <w:tabs>
                <w:tab w:val="left" w:pos="360"/>
                <w:tab w:val="left" w:pos="720"/>
              </w:tabs>
              <w:spacing w:line="220" w:lineRule="exact"/>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or text clearly, state an opinion, and create an organizational structure in which ideas are logically grouped to support the writer’s purpose.</w:t>
            </w:r>
          </w:p>
          <w:p w:rsidR="00580C4A" w:rsidRPr="00E2252B" w:rsidRDefault="00580C4A" w:rsidP="00580C4A">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Provide logically ordered reasons that are supported by facts and details.</w:t>
            </w:r>
          </w:p>
          <w:p w:rsidR="00580C4A" w:rsidRPr="00E2252B" w:rsidRDefault="00580C4A" w:rsidP="00580C4A">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opinion and reasons using words, phrases, and clauses (e.g., </w:t>
            </w:r>
            <w:r w:rsidRPr="00E2252B">
              <w:rPr>
                <w:rFonts w:eastAsia="Times New Roman"/>
                <w:i/>
                <w:color w:val="000000"/>
                <w:sz w:val="18"/>
              </w:rPr>
              <w:t>consequently</w:t>
            </w:r>
            <w:r w:rsidRPr="00E2252B">
              <w:rPr>
                <w:rFonts w:eastAsia="Times New Roman"/>
                <w:color w:val="000000"/>
                <w:sz w:val="18"/>
              </w:rPr>
              <w:t xml:space="preserve">, </w:t>
            </w:r>
            <w:r w:rsidRPr="00E2252B">
              <w:rPr>
                <w:rFonts w:eastAsia="Times New Roman"/>
                <w:i/>
                <w:color w:val="000000"/>
                <w:sz w:val="18"/>
              </w:rPr>
              <w:t>specifically</w:t>
            </w:r>
            <w:r w:rsidRPr="00E2252B">
              <w:rPr>
                <w:rFonts w:eastAsia="Times New Roman"/>
                <w:color w:val="000000"/>
                <w:sz w:val="18"/>
              </w:rPr>
              <w:t>).</w:t>
            </w:r>
          </w:p>
          <w:p w:rsidR="00580C4A" w:rsidRPr="00E2252B" w:rsidRDefault="00580C4A" w:rsidP="00580C4A">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Provide a concluding statement or section related to the opinion presented.</w:t>
            </w:r>
          </w:p>
        </w:tc>
      </w:tr>
      <w:tr w:rsidR="00580C4A" w:rsidRPr="001061BE" w:rsidTr="00580C4A">
        <w:trPr>
          <w:trHeight w:val="360"/>
        </w:trPr>
        <w:tc>
          <w:tcPr>
            <w:tcW w:w="7254" w:type="dxa"/>
            <w:tcBorders>
              <w:top w:val="single" w:sz="4" w:space="0" w:color="BFBFBF"/>
              <w:bottom w:val="single" w:sz="4" w:space="0" w:color="BFBFBF"/>
            </w:tcBorders>
          </w:tcPr>
          <w:p w:rsidR="00580C4A" w:rsidRPr="00E2252B" w:rsidRDefault="00580C4A" w:rsidP="00580C4A">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E2252B">
              <w:rPr>
                <w:rFonts w:eastAsia="Times New Roman"/>
                <w:sz w:val="18"/>
              </w:rPr>
              <w:t>Write informative/explanatory texts to examine a topic and convey ideas and information clearly.</w:t>
            </w:r>
          </w:p>
          <w:p w:rsidR="00580C4A" w:rsidRPr="00E2252B" w:rsidRDefault="00580C4A" w:rsidP="00580C4A">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clearly and group related information in paragraphs and sections; include formatting (e.g., headings), illustrations, and multimedia when useful to aiding comprehension.</w:t>
            </w:r>
          </w:p>
          <w:p w:rsidR="00580C4A" w:rsidRPr="00E2252B" w:rsidRDefault="00580C4A" w:rsidP="00580C4A">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Develop the topic with facts, definitions, concrete details, quotations, or other information and examples related to the topic.</w:t>
            </w:r>
          </w:p>
          <w:p w:rsidR="00580C4A" w:rsidRPr="00E2252B" w:rsidRDefault="00580C4A" w:rsidP="00580C4A">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ideas within categories of information using words and phrases (e.g., </w:t>
            </w:r>
            <w:r w:rsidRPr="00E2252B">
              <w:rPr>
                <w:rFonts w:eastAsia="Times New Roman"/>
                <w:i/>
                <w:color w:val="000000"/>
                <w:sz w:val="18"/>
              </w:rPr>
              <w:t>another</w:t>
            </w:r>
            <w:r w:rsidRPr="00E2252B">
              <w:rPr>
                <w:rFonts w:eastAsia="Times New Roman"/>
                <w:color w:val="000000"/>
                <w:sz w:val="18"/>
              </w:rPr>
              <w:t>,</w:t>
            </w:r>
            <w:r w:rsidRPr="00E2252B">
              <w:rPr>
                <w:rFonts w:eastAsia="Times New Roman"/>
                <w:i/>
                <w:color w:val="000000"/>
                <w:sz w:val="18"/>
              </w:rPr>
              <w:t xml:space="preserve"> for example</w:t>
            </w:r>
            <w:r w:rsidRPr="00E2252B">
              <w:rPr>
                <w:rFonts w:eastAsia="Times New Roman"/>
                <w:color w:val="000000"/>
                <w:sz w:val="18"/>
              </w:rPr>
              <w:t>,</w:t>
            </w:r>
            <w:r w:rsidRPr="00E2252B">
              <w:rPr>
                <w:rFonts w:eastAsia="Times New Roman"/>
                <w:i/>
                <w:color w:val="000000"/>
                <w:sz w:val="18"/>
              </w:rPr>
              <w:t xml:space="preserve"> also</w:t>
            </w:r>
            <w:r w:rsidRPr="00E2252B">
              <w:rPr>
                <w:rFonts w:eastAsia="Times New Roman"/>
                <w:color w:val="000000"/>
                <w:sz w:val="18"/>
              </w:rPr>
              <w:t>,</w:t>
            </w:r>
            <w:r w:rsidRPr="00E2252B">
              <w:rPr>
                <w:rFonts w:eastAsia="Times New Roman"/>
                <w:i/>
                <w:color w:val="000000"/>
                <w:sz w:val="18"/>
              </w:rPr>
              <w:t xml:space="preserve"> because</w:t>
            </w:r>
            <w:r w:rsidRPr="00E2252B">
              <w:rPr>
                <w:rFonts w:eastAsia="Times New Roman"/>
                <w:color w:val="000000"/>
                <w:sz w:val="18"/>
              </w:rPr>
              <w:t>).</w:t>
            </w:r>
          </w:p>
          <w:p w:rsidR="00580C4A" w:rsidRPr="00E2252B" w:rsidRDefault="00580C4A" w:rsidP="00580C4A">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precise language and domain-specific vocabulary to inform about or explain the topic.</w:t>
            </w:r>
          </w:p>
          <w:p w:rsidR="00580C4A" w:rsidRPr="00E2252B" w:rsidRDefault="00580C4A" w:rsidP="00580C4A">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concluding statement or section related to the information or explanation presented.</w:t>
            </w:r>
          </w:p>
        </w:tc>
        <w:tc>
          <w:tcPr>
            <w:tcW w:w="7434" w:type="dxa"/>
            <w:tcBorders>
              <w:top w:val="single" w:sz="4" w:space="0" w:color="BFBFBF"/>
              <w:bottom w:val="single" w:sz="4" w:space="0" w:color="BFBFBF"/>
            </w:tcBorders>
          </w:tcPr>
          <w:p w:rsidR="00580C4A" w:rsidRPr="00E2252B" w:rsidRDefault="00580C4A" w:rsidP="00580C4A">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E2252B">
              <w:rPr>
                <w:rFonts w:eastAsia="Times New Roman"/>
                <w:sz w:val="18"/>
              </w:rPr>
              <w:t>Write informative/explanatory texts to examine a topic and convey ideas and information clearly.</w:t>
            </w:r>
          </w:p>
          <w:p w:rsidR="00580C4A" w:rsidRPr="00E2252B" w:rsidRDefault="00580C4A" w:rsidP="00580C4A">
            <w:pPr>
              <w:tabs>
                <w:tab w:val="left" w:pos="360"/>
                <w:tab w:val="left" w:pos="720"/>
              </w:tabs>
              <w:spacing w:line="214" w:lineRule="exact"/>
              <w:ind w:left="720" w:right="-9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clearly, provide a general observation and focus, and group related information logically; include formatting (e.g., headings), illustrations, and multimedia when useful to aiding comprehension.</w:t>
            </w:r>
          </w:p>
          <w:p w:rsidR="00580C4A" w:rsidRPr="00E2252B" w:rsidRDefault="00580C4A" w:rsidP="00580C4A">
            <w:pPr>
              <w:tabs>
                <w:tab w:val="left" w:pos="360"/>
                <w:tab w:val="left" w:pos="720"/>
              </w:tabs>
              <w:spacing w:line="214" w:lineRule="exact"/>
              <w:ind w:left="720" w:right="-90"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Develop the topic with facts, definitions, concrete details, quotations, or other information and examples related to the topic.</w:t>
            </w:r>
          </w:p>
          <w:p w:rsidR="00580C4A" w:rsidRPr="00E2252B" w:rsidRDefault="00580C4A" w:rsidP="00580C4A">
            <w:pPr>
              <w:tabs>
                <w:tab w:val="left" w:pos="360"/>
                <w:tab w:val="left" w:pos="720"/>
              </w:tabs>
              <w:spacing w:line="214" w:lineRule="exact"/>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ideas within and across categories of information using words, phrases, and clauses (e.g., </w:t>
            </w:r>
            <w:r w:rsidRPr="00E2252B">
              <w:rPr>
                <w:rFonts w:eastAsia="Times New Roman"/>
                <w:i/>
                <w:color w:val="000000"/>
                <w:sz w:val="18"/>
              </w:rPr>
              <w:t>in contrast</w:t>
            </w:r>
            <w:r w:rsidRPr="00E2252B">
              <w:rPr>
                <w:rFonts w:eastAsia="Times New Roman"/>
                <w:color w:val="000000"/>
                <w:sz w:val="18"/>
              </w:rPr>
              <w:t>,</w:t>
            </w:r>
            <w:r w:rsidRPr="00E2252B">
              <w:rPr>
                <w:rFonts w:eastAsia="Times New Roman"/>
                <w:i/>
                <w:color w:val="000000"/>
                <w:sz w:val="18"/>
              </w:rPr>
              <w:t xml:space="preserve"> especially</w:t>
            </w:r>
            <w:r w:rsidRPr="00E2252B">
              <w:rPr>
                <w:rFonts w:eastAsia="Times New Roman"/>
                <w:color w:val="000000"/>
                <w:sz w:val="18"/>
              </w:rPr>
              <w:t>).</w:t>
            </w:r>
          </w:p>
          <w:p w:rsidR="00580C4A" w:rsidRPr="00E2252B" w:rsidRDefault="00580C4A" w:rsidP="00580C4A">
            <w:pPr>
              <w:tabs>
                <w:tab w:val="left" w:pos="360"/>
                <w:tab w:val="left" w:pos="720"/>
              </w:tabs>
              <w:spacing w:line="214" w:lineRule="exact"/>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precise language and domain-specific vocabulary to inform about or explain the topic.</w:t>
            </w:r>
          </w:p>
          <w:p w:rsidR="00580C4A" w:rsidRPr="00E2252B" w:rsidRDefault="00580C4A" w:rsidP="00580C4A">
            <w:pPr>
              <w:tabs>
                <w:tab w:val="left" w:pos="360"/>
                <w:tab w:val="left" w:pos="720"/>
              </w:tabs>
              <w:spacing w:line="214" w:lineRule="exact"/>
              <w:ind w:left="720"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concluding statement or section related to the information or explanation presented.</w:t>
            </w:r>
          </w:p>
        </w:tc>
      </w:tr>
      <w:tr w:rsidR="00580C4A" w:rsidRPr="001061BE" w:rsidTr="00580C4A">
        <w:trPr>
          <w:trHeight w:val="360"/>
        </w:trPr>
        <w:tc>
          <w:tcPr>
            <w:tcW w:w="7254" w:type="dxa"/>
            <w:tcBorders>
              <w:top w:val="single" w:sz="4" w:space="0" w:color="BFBFBF"/>
              <w:bottom w:val="single" w:sz="4" w:space="0" w:color="BFBFBF"/>
            </w:tcBorders>
          </w:tcPr>
          <w:p w:rsidR="00580C4A" w:rsidRPr="00E2252B" w:rsidRDefault="00580C4A" w:rsidP="00580C4A">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E2252B">
              <w:rPr>
                <w:rFonts w:eastAsia="Times New Roman"/>
                <w:sz w:val="18"/>
              </w:rPr>
              <w:t>Write narratives to develop real or imagined experiences or events using effective technique, descriptive details, and clear event sequences.</w:t>
            </w:r>
          </w:p>
          <w:p w:rsidR="00580C4A" w:rsidRPr="00E2252B" w:rsidRDefault="00580C4A" w:rsidP="00580C4A">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Orient the reader by establishing a situation and introducing a narrator and/or characters; organize an event sequence that unfolds naturally.</w:t>
            </w:r>
          </w:p>
          <w:p w:rsidR="00580C4A" w:rsidRPr="00E2252B" w:rsidRDefault="00580C4A" w:rsidP="00580C4A">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Use dialogue and description to develop experiences and events or show the responses of characters to situations.</w:t>
            </w:r>
          </w:p>
          <w:p w:rsidR="00580C4A" w:rsidRPr="00E2252B" w:rsidRDefault="00580C4A" w:rsidP="00580C4A">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Use a variety of transitional words and phrases to manage the sequence of events.</w:t>
            </w:r>
          </w:p>
          <w:p w:rsidR="00580C4A" w:rsidRPr="00E2252B" w:rsidRDefault="00580C4A" w:rsidP="00580C4A">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concrete words and phrases and sensory details to convey experiences and events precisely.</w:t>
            </w:r>
          </w:p>
          <w:p w:rsidR="00580C4A" w:rsidRPr="008D03A8" w:rsidRDefault="00580C4A" w:rsidP="00580C4A">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conclusion that follows from the narrated experiences or events.</w:t>
            </w:r>
          </w:p>
        </w:tc>
        <w:tc>
          <w:tcPr>
            <w:tcW w:w="7434" w:type="dxa"/>
            <w:tcBorders>
              <w:top w:val="single" w:sz="4" w:space="0" w:color="BFBFBF"/>
              <w:bottom w:val="single" w:sz="4" w:space="0" w:color="BFBFBF"/>
            </w:tcBorders>
          </w:tcPr>
          <w:p w:rsidR="00580C4A" w:rsidRPr="00E2252B" w:rsidRDefault="00580C4A" w:rsidP="00580C4A">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E2252B">
              <w:rPr>
                <w:rFonts w:eastAsia="Times New Roman"/>
                <w:sz w:val="18"/>
              </w:rPr>
              <w:t>Write narratives to develop real or imagined experiences or events using effective technique, descriptive details, and clear event sequences.</w:t>
            </w:r>
          </w:p>
          <w:p w:rsidR="00580C4A" w:rsidRPr="00E2252B" w:rsidRDefault="00580C4A" w:rsidP="00580C4A">
            <w:pPr>
              <w:tabs>
                <w:tab w:val="left" w:pos="360"/>
                <w:tab w:val="left" w:pos="720"/>
                <w:tab w:val="num" w:pos="756"/>
              </w:tabs>
              <w:spacing w:line="214" w:lineRule="exact"/>
              <w:ind w:left="720" w:right="-9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Orient the reader by establishing a situation and introducing a narrator and/or characters; organize an event sequence that unfolds naturally.</w:t>
            </w:r>
          </w:p>
          <w:p w:rsidR="00580C4A" w:rsidRPr="00E2252B" w:rsidRDefault="00580C4A" w:rsidP="00580C4A">
            <w:pPr>
              <w:tabs>
                <w:tab w:val="left" w:pos="360"/>
                <w:tab w:val="left" w:pos="720"/>
                <w:tab w:val="num" w:pos="756"/>
              </w:tabs>
              <w:spacing w:line="214" w:lineRule="exact"/>
              <w:ind w:left="720" w:right="-90"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Use narrative techniques, such as dialogue, description, and pacing, to develop experiences and events or show the responses of characters to situations.</w:t>
            </w:r>
          </w:p>
          <w:p w:rsidR="00580C4A" w:rsidRPr="00E2252B" w:rsidRDefault="00580C4A" w:rsidP="00580C4A">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Use a variety of transitional words, phrases, and clauses to manage the sequence of events.</w:t>
            </w:r>
          </w:p>
          <w:p w:rsidR="00580C4A" w:rsidRPr="00E2252B" w:rsidRDefault="00580C4A" w:rsidP="00580C4A">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concrete words and phrases and sensory details to convey experiences and events precisely.</w:t>
            </w:r>
          </w:p>
          <w:p w:rsidR="00580C4A" w:rsidRPr="008D03A8" w:rsidRDefault="00580C4A" w:rsidP="00580C4A">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conclusion that follows from the narrated experiences or events.</w:t>
            </w:r>
          </w:p>
        </w:tc>
      </w:tr>
      <w:tr w:rsidR="00580C4A" w:rsidRPr="001061BE" w:rsidTr="00580C4A">
        <w:trPr>
          <w:trHeight w:val="360"/>
        </w:trPr>
        <w:tc>
          <w:tcPr>
            <w:tcW w:w="7254" w:type="dxa"/>
            <w:tcBorders>
              <w:top w:val="single" w:sz="4" w:space="0" w:color="BFBFBF"/>
            </w:tcBorders>
          </w:tcPr>
          <w:p w:rsidR="00580C4A" w:rsidRPr="008D03A8" w:rsidRDefault="00580C4A" w:rsidP="00580C4A">
            <w:pPr>
              <w:tabs>
                <w:tab w:val="left" w:pos="360"/>
                <w:tab w:val="left" w:pos="720"/>
              </w:tabs>
              <w:ind w:left="360" w:hanging="36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stories, poems, and scripts that use similes and/or metaphors.</w:t>
            </w:r>
          </w:p>
        </w:tc>
        <w:tc>
          <w:tcPr>
            <w:tcW w:w="7434" w:type="dxa"/>
            <w:tcBorders>
              <w:top w:val="single" w:sz="4" w:space="0" w:color="BFBFBF"/>
            </w:tcBorders>
          </w:tcPr>
          <w:p w:rsidR="00580C4A" w:rsidRPr="008D03A8" w:rsidRDefault="00580C4A" w:rsidP="00580C4A">
            <w:pPr>
              <w:tabs>
                <w:tab w:val="left" w:pos="360"/>
                <w:tab w:val="left" w:pos="720"/>
              </w:tabs>
              <w:ind w:left="720" w:hanging="72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stories, poems, and scripts that draw on characteristics of tall tales or myths, or of modern genres such as mysteries, fantasies, and historical fiction.</w:t>
            </w:r>
          </w:p>
        </w:tc>
      </w:tr>
    </w:tbl>
    <w:p w:rsidR="00FE0320" w:rsidRDefault="00FE0320" w:rsidP="00FE0320"/>
    <w:p w:rsidR="00FE0320" w:rsidRDefault="00FE0320" w:rsidP="00FE0320">
      <w:pPr>
        <w:widowControl w:val="0"/>
        <w:autoSpaceDE w:val="0"/>
        <w:autoSpaceDN w:val="0"/>
        <w:adjustRightInd w:val="0"/>
        <w:rPr>
          <w:rFonts w:eastAsia="Times New Roman" w:cs="Cambria"/>
          <w:szCs w:val="20"/>
        </w:rPr>
      </w:pPr>
    </w:p>
    <w:p w:rsidR="00FE0320" w:rsidRPr="001061BE" w:rsidRDefault="00FE0320" w:rsidP="00FE0320">
      <w:pPr>
        <w:widowControl w:val="0"/>
        <w:tabs>
          <w:tab w:val="right" w:pos="14220"/>
        </w:tabs>
        <w:autoSpaceDE w:val="0"/>
        <w:autoSpaceDN w:val="0"/>
        <w:adjustRightInd w:val="0"/>
        <w:spacing w:after="120"/>
        <w:rPr>
          <w:rFonts w:eastAsia="Times New Roman" w:cs="Cambria"/>
        </w:rPr>
      </w:pPr>
      <w:r>
        <w:rPr>
          <w:rFonts w:eastAsia="Times New Roman" w:cs="Cambria"/>
          <w:sz w:val="28"/>
        </w:rPr>
        <w:tab/>
      </w:r>
      <w:r w:rsidRPr="00A444DC">
        <w:rPr>
          <w:rFonts w:eastAsia="Times New Roman" w:cs="Cambria"/>
          <w:sz w:val="24"/>
        </w:rPr>
        <w:t>[W]</w:t>
      </w:r>
    </w:p>
    <w:tbl>
      <w:tblPr>
        <w:tblW w:w="14688" w:type="dxa"/>
        <w:tblInd w:w="-504" w:type="dxa"/>
        <w:tblLook w:val="00BF"/>
      </w:tblPr>
      <w:tblGrid>
        <w:gridCol w:w="7254"/>
        <w:gridCol w:w="7434"/>
      </w:tblGrid>
      <w:tr w:rsidR="00FE0320" w:rsidRPr="001061BE">
        <w:trPr>
          <w:trHeight w:val="288"/>
          <w:tblHeader/>
        </w:trPr>
        <w:tc>
          <w:tcPr>
            <w:tcW w:w="7254" w:type="dxa"/>
            <w:vAlign w:val="center"/>
          </w:tcPr>
          <w:p w:rsidR="00FE0320" w:rsidRPr="001061BE" w:rsidRDefault="00FE0320" w:rsidP="00330691">
            <w:pPr>
              <w:jc w:val="center"/>
              <w:rPr>
                <w:rFonts w:eastAsia="Times New Roman"/>
                <w:b/>
              </w:rPr>
            </w:pPr>
            <w:r w:rsidRPr="001061BE">
              <w:rPr>
                <w:rFonts w:eastAsia="Times New Roman"/>
                <w:b/>
              </w:rPr>
              <w:t>Grade 4 students:</w:t>
            </w:r>
          </w:p>
        </w:tc>
        <w:tc>
          <w:tcPr>
            <w:tcW w:w="7434" w:type="dxa"/>
            <w:vAlign w:val="center"/>
          </w:tcPr>
          <w:p w:rsidR="00FE0320" w:rsidRPr="001061BE" w:rsidRDefault="00FE0320" w:rsidP="00330691">
            <w:pPr>
              <w:jc w:val="center"/>
              <w:rPr>
                <w:rFonts w:eastAsia="Times New Roman"/>
                <w:b/>
              </w:rPr>
            </w:pPr>
            <w:r w:rsidRPr="001061BE">
              <w:rPr>
                <w:rFonts w:eastAsia="Times New Roman"/>
                <w:b/>
              </w:rPr>
              <w:t>Grade 5 students:</w:t>
            </w:r>
          </w:p>
        </w:tc>
      </w:tr>
      <w:tr w:rsidR="00FE0320" w:rsidRPr="00A00D4E">
        <w:tblPrEx>
          <w:tblLook w:val="04A0"/>
        </w:tblPrEx>
        <w:tc>
          <w:tcPr>
            <w:tcW w:w="14688" w:type="dxa"/>
            <w:gridSpan w:val="2"/>
            <w:shd w:val="clear" w:color="AAD03E" w:fill="D9D9D9"/>
          </w:tcPr>
          <w:p w:rsidR="00FE0320" w:rsidRPr="00A00D4E" w:rsidRDefault="00FE0320" w:rsidP="00330691">
            <w:pPr>
              <w:ind w:right="5040"/>
              <w:rPr>
                <w:rFonts w:eastAsia="Times New Roman"/>
                <w:i/>
              </w:rPr>
            </w:pPr>
            <w:r w:rsidRPr="00A00D4E">
              <w:rPr>
                <w:rFonts w:eastAsia="Times New Roman"/>
                <w:i/>
              </w:rPr>
              <w:t>Production and Distribution of Writing</w:t>
            </w:r>
          </w:p>
        </w:tc>
      </w:tr>
      <w:tr w:rsidR="00FE0320" w:rsidRPr="001061BE">
        <w:tc>
          <w:tcPr>
            <w:tcW w:w="7254" w:type="dxa"/>
            <w:tcBorders>
              <w:bottom w:val="single" w:sz="4" w:space="0" w:color="BFBFBF"/>
            </w:tcBorders>
          </w:tcPr>
          <w:p w:rsidR="00FE0320" w:rsidRPr="00D2485F" w:rsidRDefault="00FE0320" w:rsidP="00330691">
            <w:pPr>
              <w:tabs>
                <w:tab w:val="left" w:pos="360"/>
                <w:tab w:val="left" w:pos="720"/>
              </w:tabs>
              <w:ind w:left="360" w:hanging="360"/>
              <w:rPr>
                <w:sz w:val="18"/>
              </w:rPr>
            </w:pPr>
            <w:r>
              <w:rPr>
                <w:rFonts w:eastAsia="Times New Roman"/>
                <w:b/>
                <w:sz w:val="18"/>
              </w:rPr>
              <w:t>4.</w:t>
            </w:r>
            <w:r>
              <w:rPr>
                <w:rFonts w:eastAsia="Times New Roman"/>
                <w:b/>
                <w:sz w:val="18"/>
              </w:rPr>
              <w:tab/>
            </w:r>
            <w:r w:rsidRPr="00D2485F">
              <w:rPr>
                <w:rFonts w:eastAsia="Times New Roman"/>
                <w:sz w:val="18"/>
              </w:rPr>
              <w:t>Produce clear and coherent writing in which the development and organization are appropriate to task, purpose, and audience. (Grade-specific expectations for writing types are defined in standards 1–3 above.)</w:t>
            </w:r>
          </w:p>
        </w:tc>
        <w:tc>
          <w:tcPr>
            <w:tcW w:w="7434" w:type="dxa"/>
            <w:tcBorders>
              <w:bottom w:val="single" w:sz="4" w:space="0" w:color="BFBFBF"/>
            </w:tcBorders>
          </w:tcPr>
          <w:p w:rsidR="00FE0320" w:rsidRPr="00D2485F" w:rsidRDefault="00FE0320" w:rsidP="00330691">
            <w:pPr>
              <w:tabs>
                <w:tab w:val="left" w:pos="360"/>
                <w:tab w:val="num" w:pos="396"/>
                <w:tab w:val="left" w:pos="720"/>
              </w:tabs>
              <w:ind w:left="360" w:hanging="360"/>
              <w:rPr>
                <w:rFonts w:eastAsia="Times New Roman"/>
                <w:sz w:val="18"/>
              </w:rPr>
            </w:pPr>
            <w:r>
              <w:rPr>
                <w:rFonts w:eastAsia="Times New Roman"/>
                <w:b/>
                <w:sz w:val="18"/>
              </w:rPr>
              <w:t>4.</w:t>
            </w:r>
            <w:r>
              <w:rPr>
                <w:rFonts w:eastAsia="Times New Roman"/>
                <w:b/>
                <w:sz w:val="18"/>
              </w:rPr>
              <w:tab/>
            </w:r>
            <w:r w:rsidRPr="00D2485F">
              <w:rPr>
                <w:rFonts w:eastAsia="Times New Roman"/>
                <w:sz w:val="18"/>
              </w:rPr>
              <w:t>Produce clear and coherent writing in which the development and organization are appropriate to task, purpose, and audience. (Grade-specific expectations for writing types are defined in standards 1–3 above.)</w:t>
            </w:r>
          </w:p>
        </w:tc>
      </w:tr>
      <w:tr w:rsidR="00FE0320" w:rsidRPr="001061BE">
        <w:tc>
          <w:tcPr>
            <w:tcW w:w="7254" w:type="dxa"/>
            <w:tcBorders>
              <w:top w:val="single" w:sz="4" w:space="0" w:color="BFBFBF"/>
              <w:bottom w:val="single" w:sz="4" w:space="0" w:color="BFBFBF"/>
            </w:tcBorders>
          </w:tcPr>
          <w:p w:rsidR="00FE0320" w:rsidRPr="00D2485F" w:rsidRDefault="00FE0320" w:rsidP="00330691">
            <w:pPr>
              <w:tabs>
                <w:tab w:val="left" w:pos="360"/>
                <w:tab w:val="left" w:pos="720"/>
              </w:tabs>
              <w:ind w:left="360" w:hanging="360"/>
              <w:rPr>
                <w:sz w:val="18"/>
              </w:rPr>
            </w:pPr>
            <w:r>
              <w:rPr>
                <w:rFonts w:eastAsia="Times New Roman"/>
                <w:b/>
                <w:sz w:val="18"/>
                <w:szCs w:val="22"/>
              </w:rPr>
              <w:t>5.</w:t>
            </w:r>
            <w:r>
              <w:rPr>
                <w:rFonts w:eastAsia="Times New Roman"/>
                <w:b/>
                <w:sz w:val="18"/>
                <w:szCs w:val="22"/>
              </w:rPr>
              <w:tab/>
            </w:r>
            <w:r w:rsidRPr="00D2485F">
              <w:rPr>
                <w:rFonts w:eastAsia="Times New Roman"/>
                <w:sz w:val="18"/>
                <w:szCs w:val="22"/>
              </w:rPr>
              <w:t xml:space="preserve">With guidance and support from peers and adults, develop and strengthen writing as needed by planning, revising, and </w:t>
            </w:r>
            <w:r w:rsidRPr="00D2485F">
              <w:rPr>
                <w:rFonts w:eastAsia="Times New Roman" w:cs="Cambria"/>
                <w:color w:val="000000"/>
                <w:sz w:val="18"/>
                <w:szCs w:val="22"/>
              </w:rPr>
              <w:t xml:space="preserve">editing. </w:t>
            </w:r>
            <w:r w:rsidRPr="00D2485F">
              <w:rPr>
                <w:rFonts w:eastAsia="Times New Roman"/>
                <w:sz w:val="18"/>
              </w:rPr>
              <w:t xml:space="preserve">(Editing for conventions should demonstrate command of </w:t>
            </w:r>
            <w:r w:rsidRPr="00D2485F">
              <w:rPr>
                <w:rFonts w:eastAsia="Times New Roman" w:cs="MyriadNC-Regular"/>
                <w:color w:val="000000"/>
                <w:sz w:val="18"/>
              </w:rPr>
              <w:t xml:space="preserve">Language standards 1–3 up to and including grade 4 on </w:t>
            </w:r>
            <w:r w:rsidRPr="003E4673">
              <w:rPr>
                <w:rFonts w:eastAsia="Times New Roman" w:cs="MyriadNC-Regular"/>
                <w:color w:val="000000"/>
                <w:sz w:val="18"/>
              </w:rPr>
              <w:t>page 3</w:t>
            </w:r>
            <w:r>
              <w:rPr>
                <w:rFonts w:eastAsia="Times New Roman" w:cs="MyriadNC-Regular"/>
                <w:color w:val="000000"/>
                <w:sz w:val="18"/>
              </w:rPr>
              <w:t>9</w:t>
            </w:r>
            <w:r w:rsidRPr="00D2485F">
              <w:rPr>
                <w:rFonts w:eastAsia="Times New Roman" w:cs="MyriadNC-Regular"/>
                <w:color w:val="000000"/>
                <w:sz w:val="18"/>
              </w:rPr>
              <w:t>)</w:t>
            </w:r>
          </w:p>
        </w:tc>
        <w:tc>
          <w:tcPr>
            <w:tcW w:w="7434" w:type="dxa"/>
            <w:tcBorders>
              <w:top w:val="single" w:sz="4" w:space="0" w:color="BFBFBF"/>
              <w:bottom w:val="single" w:sz="4" w:space="0" w:color="BFBFBF"/>
            </w:tcBorders>
          </w:tcPr>
          <w:p w:rsidR="00FE0320" w:rsidRPr="00D2485F" w:rsidRDefault="00FE0320" w:rsidP="00330691">
            <w:pPr>
              <w:tabs>
                <w:tab w:val="left" w:pos="360"/>
                <w:tab w:val="num" w:pos="396"/>
                <w:tab w:val="left" w:pos="720"/>
              </w:tabs>
              <w:ind w:left="360" w:hanging="360"/>
              <w:rPr>
                <w:rFonts w:eastAsia="Times New Roman"/>
                <w:sz w:val="18"/>
              </w:rPr>
            </w:pPr>
            <w:r>
              <w:rPr>
                <w:rFonts w:eastAsia="Times New Roman"/>
                <w:b/>
                <w:sz w:val="18"/>
                <w:szCs w:val="22"/>
              </w:rPr>
              <w:t>5.</w:t>
            </w:r>
            <w:r>
              <w:rPr>
                <w:rFonts w:eastAsia="Times New Roman"/>
                <w:b/>
                <w:sz w:val="18"/>
                <w:szCs w:val="22"/>
              </w:rPr>
              <w:tab/>
            </w:r>
            <w:r w:rsidRPr="00D2485F">
              <w:rPr>
                <w:rFonts w:eastAsia="Times New Roman"/>
                <w:sz w:val="18"/>
                <w:szCs w:val="22"/>
              </w:rPr>
              <w:t xml:space="preserve">With guidance and support from peers and adults, develop and strengthen writing as needed by planning, revising, </w:t>
            </w:r>
            <w:r w:rsidRPr="00D2485F">
              <w:rPr>
                <w:rFonts w:eastAsia="Times New Roman" w:cs="Cambria"/>
                <w:color w:val="000000"/>
                <w:sz w:val="18"/>
                <w:szCs w:val="22"/>
              </w:rPr>
              <w:t xml:space="preserve">editing, rewriting, or trying a new approach. </w:t>
            </w:r>
            <w:r w:rsidRPr="00D2485F">
              <w:rPr>
                <w:rFonts w:eastAsia="Times New Roman"/>
                <w:sz w:val="18"/>
              </w:rPr>
              <w:t xml:space="preserve">(Editing for conventions should demonstrate command of </w:t>
            </w:r>
            <w:r w:rsidRPr="00D2485F">
              <w:rPr>
                <w:rFonts w:eastAsia="Times New Roman" w:cs="MyriadNC-Regular"/>
                <w:color w:val="000000"/>
                <w:sz w:val="18"/>
              </w:rPr>
              <w:t xml:space="preserve">Language standards 1–3 up to and including grade 5 on </w:t>
            </w:r>
            <w:r w:rsidRPr="003E4673">
              <w:rPr>
                <w:rFonts w:eastAsia="Times New Roman" w:cs="MyriadNC-Regular"/>
                <w:color w:val="000000"/>
                <w:sz w:val="18"/>
              </w:rPr>
              <w:t>page 3</w:t>
            </w:r>
            <w:r>
              <w:rPr>
                <w:rFonts w:eastAsia="Times New Roman" w:cs="MyriadNC-Regular"/>
                <w:color w:val="000000"/>
                <w:sz w:val="18"/>
              </w:rPr>
              <w:t>9</w:t>
            </w:r>
            <w:r w:rsidRPr="00D2485F">
              <w:rPr>
                <w:rFonts w:eastAsia="Times New Roman" w:cs="MyriadNC-Regular"/>
                <w:color w:val="000000"/>
                <w:sz w:val="18"/>
              </w:rPr>
              <w:t>.)</w:t>
            </w:r>
          </w:p>
        </w:tc>
      </w:tr>
      <w:tr w:rsidR="00FE0320" w:rsidRPr="001061BE">
        <w:tc>
          <w:tcPr>
            <w:tcW w:w="7254" w:type="dxa"/>
            <w:tcBorders>
              <w:top w:val="single" w:sz="4" w:space="0" w:color="BFBFBF"/>
            </w:tcBorders>
          </w:tcPr>
          <w:p w:rsidR="00FE0320" w:rsidRPr="00D2485F" w:rsidRDefault="00FE0320" w:rsidP="00330691">
            <w:pPr>
              <w:tabs>
                <w:tab w:val="left" w:pos="360"/>
                <w:tab w:val="left" w:pos="720"/>
              </w:tabs>
              <w:ind w:left="360" w:hanging="360"/>
              <w:rPr>
                <w:sz w:val="18"/>
              </w:rPr>
            </w:pPr>
            <w:r>
              <w:rPr>
                <w:rFonts w:eastAsia="Times New Roman"/>
                <w:b/>
                <w:sz w:val="18"/>
                <w:szCs w:val="22"/>
              </w:rPr>
              <w:t>6.</w:t>
            </w:r>
            <w:r>
              <w:rPr>
                <w:rFonts w:eastAsia="Times New Roman"/>
                <w:b/>
                <w:sz w:val="18"/>
                <w:szCs w:val="22"/>
              </w:rPr>
              <w:tab/>
            </w:r>
            <w:r w:rsidRPr="00D2485F">
              <w:rPr>
                <w:rFonts w:eastAsia="Times New Roman"/>
                <w:sz w:val="18"/>
                <w:szCs w:val="22"/>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7434" w:type="dxa"/>
            <w:tcBorders>
              <w:top w:val="single" w:sz="4" w:space="0" w:color="BFBFBF"/>
            </w:tcBorders>
          </w:tcPr>
          <w:p w:rsidR="00FE0320" w:rsidRPr="00D2485F" w:rsidRDefault="00FE0320" w:rsidP="00330691">
            <w:pPr>
              <w:tabs>
                <w:tab w:val="left" w:pos="360"/>
                <w:tab w:val="left" w:pos="720"/>
              </w:tabs>
              <w:ind w:left="360" w:hanging="360"/>
              <w:rPr>
                <w:rFonts w:eastAsia="Times New Roman"/>
                <w:sz w:val="18"/>
              </w:rPr>
            </w:pPr>
            <w:r w:rsidRPr="00D2485F">
              <w:rPr>
                <w:rFonts w:eastAsia="Times New Roman"/>
                <w:b/>
                <w:sz w:val="18"/>
                <w:szCs w:val="22"/>
              </w:rPr>
              <w:t>6.</w:t>
            </w:r>
            <w:r>
              <w:rPr>
                <w:rFonts w:eastAsia="Times New Roman"/>
                <w:b/>
                <w:sz w:val="18"/>
                <w:szCs w:val="22"/>
              </w:rPr>
              <w:tab/>
            </w:r>
            <w:r w:rsidRPr="00D2485F">
              <w:rPr>
                <w:rFonts w:eastAsia="Times New Roman"/>
                <w:sz w:val="18"/>
                <w:szCs w:val="22"/>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FE0320" w:rsidRPr="00A00D4E">
        <w:tblPrEx>
          <w:tblLook w:val="04A0"/>
        </w:tblPrEx>
        <w:tc>
          <w:tcPr>
            <w:tcW w:w="14688" w:type="dxa"/>
            <w:gridSpan w:val="2"/>
            <w:shd w:val="clear" w:color="AAD03E" w:fill="D9D9D9"/>
          </w:tcPr>
          <w:p w:rsidR="00FE0320" w:rsidRPr="00A00D4E" w:rsidRDefault="00FE0320" w:rsidP="00330691">
            <w:pPr>
              <w:tabs>
                <w:tab w:val="left" w:pos="360"/>
                <w:tab w:val="left" w:pos="720"/>
              </w:tabs>
              <w:ind w:right="5040"/>
              <w:rPr>
                <w:rFonts w:eastAsia="Times New Roman"/>
                <w:i/>
              </w:rPr>
            </w:pPr>
            <w:r w:rsidRPr="00A00D4E">
              <w:rPr>
                <w:rFonts w:eastAsia="Times New Roman"/>
                <w:i/>
              </w:rPr>
              <w:t>Research to Build and Present Knowledge</w:t>
            </w:r>
          </w:p>
        </w:tc>
      </w:tr>
      <w:tr w:rsidR="00FE0320" w:rsidRPr="001061BE">
        <w:tblPrEx>
          <w:tblLook w:val="04A0"/>
        </w:tblPrEx>
        <w:tc>
          <w:tcPr>
            <w:tcW w:w="7254" w:type="dxa"/>
            <w:tcBorders>
              <w:bottom w:val="single" w:sz="4" w:space="0" w:color="BFBFBF"/>
            </w:tcBorders>
          </w:tcPr>
          <w:p w:rsidR="00FE0320" w:rsidRPr="00D2485F" w:rsidRDefault="00FE0320" w:rsidP="00330691">
            <w:pPr>
              <w:tabs>
                <w:tab w:val="left" w:pos="360"/>
                <w:tab w:val="left" w:pos="720"/>
              </w:tabs>
              <w:ind w:left="360" w:hanging="360"/>
              <w:rPr>
                <w:sz w:val="18"/>
              </w:rPr>
            </w:pPr>
            <w:r>
              <w:rPr>
                <w:rFonts w:eastAsia="Times New Roman"/>
                <w:b/>
                <w:sz w:val="18"/>
                <w:szCs w:val="22"/>
              </w:rPr>
              <w:t>7.</w:t>
            </w:r>
            <w:r>
              <w:rPr>
                <w:rFonts w:eastAsia="Times New Roman"/>
                <w:b/>
                <w:sz w:val="18"/>
                <w:szCs w:val="22"/>
              </w:rPr>
              <w:tab/>
            </w:r>
            <w:r w:rsidRPr="00D2485F">
              <w:rPr>
                <w:rFonts w:eastAsia="Times New Roman"/>
                <w:sz w:val="18"/>
                <w:szCs w:val="22"/>
              </w:rPr>
              <w:t>Conduct short research projects that build knowledge through investigation of different aspects of a topic.</w:t>
            </w:r>
          </w:p>
        </w:tc>
        <w:tc>
          <w:tcPr>
            <w:tcW w:w="7434" w:type="dxa"/>
            <w:tcBorders>
              <w:bottom w:val="single" w:sz="4" w:space="0" w:color="BFBFBF"/>
            </w:tcBorders>
          </w:tcPr>
          <w:p w:rsidR="00FE0320" w:rsidRPr="00D2485F" w:rsidRDefault="00FE0320" w:rsidP="00330691">
            <w:pPr>
              <w:tabs>
                <w:tab w:val="left" w:pos="360"/>
                <w:tab w:val="num" w:pos="486"/>
                <w:tab w:val="left" w:pos="720"/>
              </w:tabs>
              <w:ind w:left="360" w:hanging="360"/>
              <w:contextualSpacing/>
              <w:rPr>
                <w:rFonts w:eastAsia="Times New Roman"/>
                <w:sz w:val="18"/>
                <w:szCs w:val="22"/>
              </w:rPr>
            </w:pPr>
            <w:r>
              <w:rPr>
                <w:rFonts w:eastAsia="Times New Roman"/>
                <w:b/>
                <w:sz w:val="18"/>
                <w:szCs w:val="22"/>
              </w:rPr>
              <w:t>7.</w:t>
            </w:r>
            <w:r>
              <w:rPr>
                <w:rFonts w:eastAsia="Times New Roman"/>
                <w:b/>
                <w:sz w:val="18"/>
                <w:szCs w:val="22"/>
              </w:rPr>
              <w:tab/>
            </w:r>
            <w:r w:rsidRPr="00D2485F">
              <w:rPr>
                <w:rFonts w:eastAsia="Times New Roman"/>
                <w:sz w:val="18"/>
                <w:szCs w:val="22"/>
              </w:rPr>
              <w:t>Conduct short research projects that use several sources to build knowledge through investigation of different aspects of a topic.</w:t>
            </w:r>
          </w:p>
        </w:tc>
      </w:tr>
      <w:tr w:rsidR="00FE0320" w:rsidRPr="001061BE">
        <w:tblPrEx>
          <w:tblLook w:val="04A0"/>
        </w:tblPrEx>
        <w:tc>
          <w:tcPr>
            <w:tcW w:w="7254" w:type="dxa"/>
            <w:tcBorders>
              <w:top w:val="single" w:sz="4" w:space="0" w:color="BFBFBF"/>
              <w:bottom w:val="single" w:sz="4" w:space="0" w:color="BFBFBF"/>
            </w:tcBorders>
          </w:tcPr>
          <w:p w:rsidR="00FE0320" w:rsidRPr="00D2485F" w:rsidRDefault="00FE0320" w:rsidP="00330691">
            <w:pPr>
              <w:tabs>
                <w:tab w:val="left" w:pos="360"/>
                <w:tab w:val="left" w:pos="720"/>
              </w:tabs>
              <w:ind w:left="360" w:hanging="360"/>
              <w:rPr>
                <w:sz w:val="18"/>
              </w:rPr>
            </w:pPr>
            <w:r>
              <w:rPr>
                <w:rFonts w:eastAsia="Times New Roman" w:cs="Cambria"/>
                <w:b/>
                <w:color w:val="000000"/>
                <w:sz w:val="18"/>
                <w:szCs w:val="22"/>
              </w:rPr>
              <w:t>8.</w:t>
            </w:r>
            <w:r>
              <w:rPr>
                <w:rFonts w:eastAsia="Times New Roman" w:cs="Cambria"/>
                <w:b/>
                <w:color w:val="000000"/>
                <w:sz w:val="18"/>
                <w:szCs w:val="22"/>
              </w:rPr>
              <w:tab/>
            </w:r>
            <w:r w:rsidRPr="00D2485F">
              <w:rPr>
                <w:rFonts w:eastAsia="Times New Roman" w:cs="Cambria"/>
                <w:color w:val="000000"/>
                <w:sz w:val="18"/>
                <w:szCs w:val="22"/>
              </w:rPr>
              <w:t>Recall relevant information from experiences or gather relevant information from print and digital sources; take notes and categorize information, and p</w:t>
            </w:r>
            <w:r w:rsidRPr="00D2485F">
              <w:rPr>
                <w:rFonts w:eastAsia="Times New Roman"/>
                <w:sz w:val="18"/>
                <w:szCs w:val="22"/>
              </w:rPr>
              <w:t>rovide a list of sources.</w:t>
            </w:r>
          </w:p>
        </w:tc>
        <w:tc>
          <w:tcPr>
            <w:tcW w:w="7434" w:type="dxa"/>
            <w:tcBorders>
              <w:top w:val="single" w:sz="4" w:space="0" w:color="BFBFBF"/>
              <w:bottom w:val="single" w:sz="4" w:space="0" w:color="BFBFBF"/>
            </w:tcBorders>
          </w:tcPr>
          <w:p w:rsidR="00FE0320" w:rsidRPr="00D2485F" w:rsidRDefault="00FE0320" w:rsidP="00330691">
            <w:pPr>
              <w:tabs>
                <w:tab w:val="left" w:pos="720"/>
              </w:tabs>
              <w:ind w:left="360" w:hanging="360"/>
              <w:rPr>
                <w:rFonts w:eastAsia="Times New Roman"/>
                <w:sz w:val="18"/>
              </w:rPr>
            </w:pPr>
            <w:r>
              <w:rPr>
                <w:rFonts w:eastAsia="Times New Roman" w:cs="Cambria"/>
                <w:b/>
                <w:color w:val="000000"/>
                <w:sz w:val="18"/>
                <w:szCs w:val="22"/>
              </w:rPr>
              <w:t>8.</w:t>
            </w:r>
            <w:r>
              <w:rPr>
                <w:rFonts w:eastAsia="Times New Roman" w:cs="Cambria"/>
                <w:b/>
                <w:color w:val="000000"/>
                <w:sz w:val="18"/>
                <w:szCs w:val="22"/>
              </w:rPr>
              <w:tab/>
            </w:r>
            <w:r w:rsidRPr="00D2485F">
              <w:rPr>
                <w:rFonts w:eastAsia="Times New Roman" w:cs="Cambria"/>
                <w:color w:val="000000"/>
                <w:sz w:val="18"/>
                <w:szCs w:val="22"/>
              </w:rPr>
              <w:t>Recall relevant information from experiences or gather relevant information from print and digital sources; summarize or paraphrase information in notes and finished work, and p</w:t>
            </w:r>
            <w:r w:rsidRPr="00D2485F">
              <w:rPr>
                <w:rFonts w:eastAsia="Times New Roman"/>
                <w:sz w:val="18"/>
                <w:szCs w:val="22"/>
              </w:rPr>
              <w:t>rovide a list of sources.</w:t>
            </w:r>
          </w:p>
        </w:tc>
      </w:tr>
      <w:tr w:rsidR="00FE0320" w:rsidRPr="001061BE">
        <w:tblPrEx>
          <w:tblLook w:val="04A0"/>
        </w:tblPrEx>
        <w:tc>
          <w:tcPr>
            <w:tcW w:w="7254" w:type="dxa"/>
            <w:tcBorders>
              <w:top w:val="single" w:sz="4" w:space="0" w:color="BFBFBF"/>
            </w:tcBorders>
          </w:tcPr>
          <w:p w:rsidR="00FE0320" w:rsidRPr="00D2485F" w:rsidRDefault="00FE0320" w:rsidP="00330691">
            <w:pPr>
              <w:tabs>
                <w:tab w:val="left" w:pos="360"/>
                <w:tab w:val="left" w:pos="720"/>
              </w:tabs>
              <w:ind w:left="360" w:hanging="360"/>
              <w:rPr>
                <w:rFonts w:eastAsia="Times New Roman"/>
                <w:sz w:val="18"/>
              </w:rPr>
            </w:pPr>
            <w:r>
              <w:rPr>
                <w:rFonts w:eastAsia="Times New Roman"/>
                <w:b/>
                <w:sz w:val="18"/>
              </w:rPr>
              <w:t>9.</w:t>
            </w:r>
            <w:r>
              <w:rPr>
                <w:rFonts w:eastAsia="Times New Roman"/>
                <w:b/>
                <w:sz w:val="18"/>
              </w:rPr>
              <w:tab/>
            </w:r>
            <w:r w:rsidRPr="00D2485F">
              <w:rPr>
                <w:rFonts w:eastAsia="Times New Roman"/>
                <w:sz w:val="18"/>
              </w:rPr>
              <w:t>Draw evidence from literary or informational texts to support analysis, reflection, and research.</w:t>
            </w:r>
          </w:p>
          <w:p w:rsidR="00FE0320" w:rsidRPr="00D2485F" w:rsidRDefault="00FE0320" w:rsidP="00330691">
            <w:pPr>
              <w:tabs>
                <w:tab w:val="left" w:pos="360"/>
                <w:tab w:val="left" w:pos="720"/>
              </w:tabs>
              <w:ind w:left="720" w:hanging="360"/>
              <w:rPr>
                <w:rFonts w:eastAsia="Times New Roman"/>
                <w:sz w:val="18"/>
              </w:rPr>
            </w:pPr>
            <w:r>
              <w:rPr>
                <w:rFonts w:eastAsia="Times New Roman"/>
                <w:sz w:val="18"/>
                <w:szCs w:val="22"/>
              </w:rPr>
              <w:t>a.</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4 Reading standards</w:t>
            </w:r>
            <w:r w:rsidRPr="00D2485F">
              <w:rPr>
                <w:rFonts w:eastAsia="Times New Roman"/>
                <w:sz w:val="18"/>
                <w:szCs w:val="22"/>
              </w:rPr>
              <w:t xml:space="preserve"> to literature (e.g., “</w:t>
            </w:r>
            <w:r w:rsidRPr="00D2485F">
              <w:rPr>
                <w:rFonts w:eastAsia="Times New Roman"/>
                <w:sz w:val="18"/>
              </w:rPr>
              <w:t>Describe in depth a character, setting, or event in a story or drama, drawing on specific details in the text [e.g., a character’s thoughts, words, or actions].”).</w:t>
            </w:r>
          </w:p>
          <w:p w:rsidR="00FE0320" w:rsidRPr="00D2485F" w:rsidRDefault="00FE0320" w:rsidP="00330691">
            <w:pPr>
              <w:tabs>
                <w:tab w:val="left" w:pos="360"/>
                <w:tab w:val="left" w:pos="720"/>
              </w:tabs>
              <w:ind w:left="720" w:hanging="360"/>
              <w:rPr>
                <w:rFonts w:eastAsia="Times New Roman" w:cs="Arial"/>
                <w:sz w:val="18"/>
              </w:rPr>
            </w:pPr>
            <w:r w:rsidRPr="00D2485F">
              <w:rPr>
                <w:rFonts w:eastAsia="Times New Roman"/>
                <w:sz w:val="18"/>
              </w:rPr>
              <w:t>b.</w:t>
            </w:r>
            <w:r>
              <w:rPr>
                <w:rFonts w:eastAsia="Times New Roman"/>
                <w:sz w:val="18"/>
              </w:rPr>
              <w:tab/>
            </w:r>
            <w:r w:rsidRPr="00D2485F">
              <w:rPr>
                <w:rFonts w:eastAsia="Times New Roman"/>
                <w:sz w:val="18"/>
                <w:szCs w:val="22"/>
              </w:rPr>
              <w:t xml:space="preserve">Apply </w:t>
            </w:r>
            <w:r w:rsidRPr="00D2485F">
              <w:rPr>
                <w:rFonts w:eastAsia="Times New Roman"/>
                <w:i/>
                <w:sz w:val="18"/>
                <w:szCs w:val="22"/>
              </w:rPr>
              <w:t>grade 4 Reading standard</w:t>
            </w:r>
            <w:r w:rsidRPr="00D2485F">
              <w:rPr>
                <w:rFonts w:eastAsia="Times New Roman"/>
                <w:sz w:val="18"/>
                <w:szCs w:val="22"/>
              </w:rPr>
              <w:t>s to informational texts (e.g., “</w:t>
            </w:r>
            <w:r w:rsidRPr="00D2485F">
              <w:rPr>
                <w:rFonts w:eastAsia="Times New Roman"/>
                <w:sz w:val="18"/>
              </w:rPr>
              <w:t>Ex</w:t>
            </w:r>
            <w:r w:rsidRPr="00D2485F">
              <w:rPr>
                <w:rFonts w:eastAsia="Times New Roman" w:cs="Arial"/>
                <w:sz w:val="18"/>
              </w:rPr>
              <w:t>plain how an author uses reasons and evidence to support particular points in a text”).</w:t>
            </w:r>
          </w:p>
        </w:tc>
        <w:tc>
          <w:tcPr>
            <w:tcW w:w="7434" w:type="dxa"/>
            <w:tcBorders>
              <w:top w:val="single" w:sz="4" w:space="0" w:color="BFBFBF"/>
            </w:tcBorders>
          </w:tcPr>
          <w:p w:rsidR="00FE0320" w:rsidRPr="00D2485F" w:rsidRDefault="00FE0320" w:rsidP="00330691">
            <w:pPr>
              <w:tabs>
                <w:tab w:val="left" w:pos="360"/>
                <w:tab w:val="num" w:pos="396"/>
                <w:tab w:val="left" w:pos="720"/>
              </w:tabs>
              <w:ind w:left="360" w:hanging="360"/>
              <w:rPr>
                <w:rFonts w:eastAsia="Times New Roman"/>
                <w:sz w:val="18"/>
              </w:rPr>
            </w:pPr>
            <w:r>
              <w:rPr>
                <w:rFonts w:eastAsia="Times New Roman"/>
                <w:b/>
                <w:sz w:val="18"/>
              </w:rPr>
              <w:t>9.</w:t>
            </w:r>
            <w:r>
              <w:rPr>
                <w:rFonts w:eastAsia="Times New Roman"/>
                <w:b/>
                <w:sz w:val="18"/>
              </w:rPr>
              <w:tab/>
            </w:r>
            <w:r w:rsidRPr="00D2485F">
              <w:rPr>
                <w:rFonts w:eastAsia="Times New Roman"/>
                <w:sz w:val="18"/>
              </w:rPr>
              <w:t>Draw evidence from literary or informational texts to support analysis, reflection, and research.</w:t>
            </w:r>
          </w:p>
          <w:p w:rsidR="00FE0320" w:rsidRPr="00D2485F" w:rsidRDefault="00FE0320" w:rsidP="00330691">
            <w:pPr>
              <w:tabs>
                <w:tab w:val="left" w:pos="360"/>
                <w:tab w:val="left" w:pos="720"/>
              </w:tabs>
              <w:ind w:left="720" w:hanging="360"/>
              <w:rPr>
                <w:rFonts w:eastAsia="Times New Roman"/>
                <w:sz w:val="18"/>
              </w:rPr>
            </w:pPr>
            <w:r>
              <w:rPr>
                <w:rFonts w:eastAsia="Times New Roman"/>
                <w:sz w:val="18"/>
                <w:szCs w:val="22"/>
              </w:rPr>
              <w:t>a.</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5 Reading standards</w:t>
            </w:r>
            <w:r w:rsidRPr="00D2485F">
              <w:rPr>
                <w:rFonts w:eastAsia="Times New Roman"/>
                <w:sz w:val="18"/>
                <w:szCs w:val="22"/>
              </w:rPr>
              <w:t xml:space="preserve"> to literature (e.g., “</w:t>
            </w:r>
            <w:r w:rsidRPr="00D2485F">
              <w:rPr>
                <w:rFonts w:eastAsia="Times New Roman"/>
                <w:sz w:val="18"/>
              </w:rPr>
              <w:t>Compare and contrast two or more characters, settings, or events in a story or a drama, drawing on specific details in the text [e.g., how characters interact]”</w:t>
            </w:r>
            <w:r w:rsidRPr="00D2485F">
              <w:rPr>
                <w:rFonts w:eastAsia="Times New Roman"/>
                <w:sz w:val="18"/>
                <w:szCs w:val="22"/>
              </w:rPr>
              <w:t>).</w:t>
            </w:r>
          </w:p>
          <w:p w:rsidR="00FE0320" w:rsidRPr="00D2485F" w:rsidRDefault="00FE0320" w:rsidP="00330691">
            <w:pPr>
              <w:tabs>
                <w:tab w:val="left" w:pos="360"/>
                <w:tab w:val="left" w:pos="720"/>
              </w:tabs>
              <w:ind w:left="720" w:hanging="360"/>
              <w:rPr>
                <w:rFonts w:eastAsia="Times New Roman"/>
                <w:sz w:val="18"/>
              </w:rPr>
            </w:pPr>
            <w:r w:rsidRPr="00D2485F">
              <w:rPr>
                <w:rFonts w:eastAsia="Times New Roman"/>
                <w:sz w:val="18"/>
                <w:szCs w:val="22"/>
              </w:rPr>
              <w:t>b.</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5 Reading standards</w:t>
            </w:r>
            <w:r w:rsidRPr="00D2485F">
              <w:rPr>
                <w:rFonts w:eastAsia="Times New Roman"/>
                <w:sz w:val="18"/>
                <w:szCs w:val="22"/>
              </w:rPr>
              <w:t xml:space="preserve"> to informational texts (e.g., “</w:t>
            </w:r>
            <w:r w:rsidRPr="00D2485F">
              <w:rPr>
                <w:rFonts w:eastAsia="Times New Roman"/>
                <w:sz w:val="18"/>
              </w:rPr>
              <w:t>Ex</w:t>
            </w:r>
            <w:r w:rsidRPr="00D2485F">
              <w:rPr>
                <w:rFonts w:eastAsia="Times New Roman" w:cs="Arial"/>
                <w:sz w:val="18"/>
              </w:rPr>
              <w:t>plain how an author uses reasons and evidence to support particular points in a text, identifying which reasons and evidence support which point[s]”).</w:t>
            </w:r>
            <w:r w:rsidRPr="00D2485F">
              <w:rPr>
                <w:rFonts w:eastAsia="Times New Roman"/>
                <w:sz w:val="18"/>
                <w:szCs w:val="22"/>
              </w:rPr>
              <w:tab/>
            </w:r>
          </w:p>
        </w:tc>
      </w:tr>
      <w:tr w:rsidR="00FE0320" w:rsidRPr="00A00D4E">
        <w:tblPrEx>
          <w:tblLook w:val="04A0"/>
        </w:tblPrEx>
        <w:tc>
          <w:tcPr>
            <w:tcW w:w="14688" w:type="dxa"/>
            <w:gridSpan w:val="2"/>
            <w:shd w:val="clear" w:color="AAD03E" w:fill="D9D9D9"/>
          </w:tcPr>
          <w:p w:rsidR="00FE0320" w:rsidRPr="00A00D4E" w:rsidRDefault="00FE0320" w:rsidP="00330691">
            <w:pPr>
              <w:tabs>
                <w:tab w:val="left" w:pos="360"/>
                <w:tab w:val="left" w:pos="720"/>
              </w:tabs>
              <w:ind w:right="5040"/>
              <w:rPr>
                <w:rFonts w:eastAsia="Times New Roman"/>
                <w:i/>
              </w:rPr>
            </w:pPr>
            <w:r w:rsidRPr="00A00D4E">
              <w:rPr>
                <w:rFonts w:eastAsia="Times New Roman"/>
                <w:i/>
              </w:rPr>
              <w:t>Range of Writing</w:t>
            </w:r>
          </w:p>
        </w:tc>
      </w:tr>
      <w:tr w:rsidR="00FE0320" w:rsidRPr="001061BE">
        <w:tblPrEx>
          <w:tblLook w:val="04A0"/>
        </w:tblPrEx>
        <w:tc>
          <w:tcPr>
            <w:tcW w:w="7254" w:type="dxa"/>
          </w:tcPr>
          <w:p w:rsidR="00FE0320" w:rsidRPr="00D2485F" w:rsidRDefault="00FE0320" w:rsidP="00330691">
            <w:pPr>
              <w:tabs>
                <w:tab w:val="left" w:pos="360"/>
                <w:tab w:val="left" w:pos="720"/>
              </w:tabs>
              <w:ind w:left="360" w:hanging="360"/>
              <w:rPr>
                <w:color w:val="000000"/>
                <w:sz w:val="18"/>
              </w:rPr>
            </w:pPr>
            <w:r w:rsidRPr="00D2485F">
              <w:rPr>
                <w:rFonts w:eastAsia="Times New Roman"/>
                <w:b/>
                <w:sz w:val="18"/>
              </w:rPr>
              <w:t>10.</w:t>
            </w:r>
            <w:r>
              <w:rPr>
                <w:rFonts w:eastAsia="Times New Roman"/>
                <w:sz w:val="18"/>
              </w:rPr>
              <w:tab/>
            </w:r>
            <w:r w:rsidRPr="00D2485F">
              <w:rPr>
                <w:rFonts w:eastAsia="Times New Roman"/>
                <w:sz w:val="18"/>
              </w:rPr>
              <w:t xml:space="preserve">Write routinely </w:t>
            </w:r>
            <w:r w:rsidRPr="00D2485F">
              <w:rPr>
                <w:rFonts w:eastAsia="Times New Roman"/>
                <w:sz w:val="18"/>
                <w:szCs w:val="22"/>
              </w:rPr>
              <w:t>over extended time frames (time for research, reflection, and revision) and shorter time frames</w:t>
            </w:r>
            <w:r w:rsidRPr="00D2485F">
              <w:rPr>
                <w:rFonts w:eastAsia="Times New Roman"/>
                <w:sz w:val="18"/>
              </w:rPr>
              <w:t xml:space="preserve"> </w:t>
            </w:r>
            <w:r w:rsidRPr="00D2485F">
              <w:rPr>
                <w:rFonts w:eastAsia="Times New Roman"/>
                <w:sz w:val="18"/>
                <w:szCs w:val="22"/>
              </w:rPr>
              <w:t>(a single sitting or a day or two) for a range of discipline-specific tasks, purposes, and audiences</w:t>
            </w:r>
            <w:r w:rsidRPr="00D2485F">
              <w:rPr>
                <w:rFonts w:eastAsia="Times New Roman"/>
                <w:sz w:val="18"/>
              </w:rPr>
              <w:t>.</w:t>
            </w:r>
          </w:p>
        </w:tc>
        <w:tc>
          <w:tcPr>
            <w:tcW w:w="7434" w:type="dxa"/>
          </w:tcPr>
          <w:p w:rsidR="00FE0320" w:rsidRPr="00D2485F" w:rsidRDefault="00FE0320" w:rsidP="00330691">
            <w:pPr>
              <w:tabs>
                <w:tab w:val="left" w:pos="360"/>
                <w:tab w:val="left" w:pos="720"/>
              </w:tabs>
              <w:ind w:left="360" w:hanging="360"/>
              <w:rPr>
                <w:sz w:val="18"/>
              </w:rPr>
            </w:pPr>
            <w:r w:rsidRPr="00D2485F">
              <w:rPr>
                <w:rFonts w:eastAsia="Times New Roman"/>
                <w:b/>
                <w:sz w:val="18"/>
                <w:szCs w:val="22"/>
              </w:rPr>
              <w:t>10.</w:t>
            </w:r>
            <w:r>
              <w:rPr>
                <w:rFonts w:eastAsia="Times New Roman"/>
                <w:b/>
                <w:sz w:val="18"/>
                <w:szCs w:val="22"/>
              </w:rPr>
              <w:tab/>
            </w:r>
            <w:r w:rsidRPr="00D2485F">
              <w:rPr>
                <w:rFonts w:eastAsia="Times New Roman"/>
                <w:sz w:val="18"/>
              </w:rPr>
              <w:t>Write routinely</w:t>
            </w:r>
            <w:r w:rsidRPr="00D2485F">
              <w:rPr>
                <w:rFonts w:eastAsia="Times New Roman"/>
                <w:sz w:val="18"/>
                <w:szCs w:val="22"/>
              </w:rPr>
              <w:t xml:space="preserve"> over extended time frames (time for research, reflection, and revision) and shorter time frames (a single sitting or a day or two) for a range of discipline-specific tasks, purposes, and audiences</w:t>
            </w:r>
            <w:r w:rsidRPr="00D2485F">
              <w:rPr>
                <w:rFonts w:eastAsia="Times New Roman"/>
                <w:sz w:val="18"/>
              </w:rPr>
              <w:t>.</w:t>
            </w:r>
          </w:p>
        </w:tc>
      </w:tr>
    </w:tbl>
    <w:p w:rsidR="00330691" w:rsidRDefault="00330691" w:rsidP="00FE0320">
      <w:pPr>
        <w:widowControl w:val="0"/>
        <w:tabs>
          <w:tab w:val="right" w:pos="14220"/>
        </w:tabs>
        <w:autoSpaceDE w:val="0"/>
        <w:autoSpaceDN w:val="0"/>
        <w:adjustRightInd w:val="0"/>
        <w:rPr>
          <w:rFonts w:eastAsia="Times New Roman" w:cs="Cambria"/>
          <w:sz w:val="28"/>
        </w:rPr>
      </w:pPr>
    </w:p>
    <w:p w:rsidR="00FE0320" w:rsidRDefault="00FE0320" w:rsidP="00FE0320">
      <w:pPr>
        <w:widowControl w:val="0"/>
        <w:tabs>
          <w:tab w:val="right" w:pos="14220"/>
        </w:tabs>
        <w:autoSpaceDE w:val="0"/>
        <w:autoSpaceDN w:val="0"/>
        <w:adjustRightInd w:val="0"/>
        <w:rPr>
          <w:rFonts w:eastAsia="Times New Roman" w:cs="Cambria"/>
          <w:sz w:val="28"/>
        </w:rPr>
      </w:pPr>
    </w:p>
    <w:tbl>
      <w:tblPr>
        <w:tblpPr w:leftFromText="180" w:rightFromText="180" w:vertAnchor="text" w:horzAnchor="page" w:tblpX="469" w:tblpY="-1439"/>
        <w:tblW w:w="14688" w:type="dxa"/>
        <w:tblLayout w:type="fixed"/>
        <w:tblLook w:val="00BF"/>
      </w:tblPr>
      <w:tblGrid>
        <w:gridCol w:w="4788"/>
        <w:gridCol w:w="5040"/>
        <w:gridCol w:w="4860"/>
      </w:tblGrid>
      <w:tr w:rsidR="00FE0320" w:rsidRPr="004B5D2B">
        <w:trPr>
          <w:trHeight w:val="288"/>
          <w:tblHeader/>
        </w:trPr>
        <w:tc>
          <w:tcPr>
            <w:tcW w:w="4788" w:type="dxa"/>
            <w:vAlign w:val="center"/>
          </w:tcPr>
          <w:p w:rsidR="00FE0320" w:rsidRPr="00D66406" w:rsidRDefault="00FE0320" w:rsidP="00FE0320">
            <w:pPr>
              <w:rPr>
                <w:rFonts w:eastAsia="Times New Roman"/>
                <w:b/>
              </w:rPr>
            </w:pPr>
            <w:r w:rsidRPr="00D66406">
              <w:rPr>
                <w:rFonts w:eastAsia="Times New Roman"/>
                <w:b/>
              </w:rPr>
              <w:t>Grade 6 students:</w:t>
            </w:r>
          </w:p>
        </w:tc>
        <w:tc>
          <w:tcPr>
            <w:tcW w:w="5040" w:type="dxa"/>
            <w:vAlign w:val="center"/>
          </w:tcPr>
          <w:p w:rsidR="00FE0320" w:rsidRPr="00D66406" w:rsidRDefault="00FE0320" w:rsidP="00FE0320">
            <w:pPr>
              <w:jc w:val="center"/>
              <w:rPr>
                <w:rFonts w:eastAsia="Times New Roman"/>
                <w:b/>
              </w:rPr>
            </w:pPr>
            <w:bookmarkStart w:id="1" w:name="g7p54"/>
            <w:r w:rsidRPr="00D66406">
              <w:rPr>
                <w:rFonts w:eastAsia="Times New Roman"/>
                <w:b/>
              </w:rPr>
              <w:t>Grade 7 students:</w:t>
            </w:r>
            <w:bookmarkEnd w:id="1"/>
          </w:p>
        </w:tc>
        <w:tc>
          <w:tcPr>
            <w:tcW w:w="4860" w:type="dxa"/>
            <w:vAlign w:val="center"/>
          </w:tcPr>
          <w:p w:rsidR="00FE0320" w:rsidRPr="00D66406" w:rsidRDefault="00FE0320" w:rsidP="00FE0320">
            <w:pPr>
              <w:jc w:val="center"/>
              <w:rPr>
                <w:rFonts w:eastAsia="Times New Roman"/>
                <w:b/>
              </w:rPr>
            </w:pPr>
            <w:r w:rsidRPr="00D66406">
              <w:rPr>
                <w:rFonts w:eastAsia="Times New Roman"/>
                <w:b/>
              </w:rPr>
              <w:t>Grade 8 students:</w:t>
            </w:r>
          </w:p>
        </w:tc>
      </w:tr>
      <w:tr w:rsidR="00FE0320" w:rsidRPr="004B5D2B">
        <w:tc>
          <w:tcPr>
            <w:tcW w:w="14688" w:type="dxa"/>
            <w:gridSpan w:val="3"/>
            <w:shd w:val="clear" w:color="auto" w:fill="D9D9D9"/>
          </w:tcPr>
          <w:p w:rsidR="00FE0320" w:rsidRPr="004B5D2B" w:rsidRDefault="00FE0320" w:rsidP="00FE0320">
            <w:pPr>
              <w:tabs>
                <w:tab w:val="left" w:pos="14400"/>
              </w:tabs>
              <w:ind w:right="5040"/>
              <w:rPr>
                <w:rFonts w:eastAsia="Times New Roman"/>
                <w:i/>
              </w:rPr>
            </w:pPr>
            <w:r w:rsidRPr="004B5D2B">
              <w:rPr>
                <w:rFonts w:eastAsia="Times New Roman"/>
                <w:i/>
              </w:rPr>
              <w:t>Text Types and Purposes</w:t>
            </w:r>
          </w:p>
        </w:tc>
      </w:tr>
      <w:tr w:rsidR="00FE0320" w:rsidRPr="004B5D2B">
        <w:tc>
          <w:tcPr>
            <w:tcW w:w="4788" w:type="dxa"/>
            <w:tcBorders>
              <w:bottom w:val="single" w:sz="4" w:space="0" w:color="BFBFBF"/>
            </w:tcBorders>
          </w:tcPr>
          <w:p w:rsidR="00FE0320" w:rsidRPr="004B5D2B" w:rsidRDefault="00FE0320" w:rsidP="00FE0320">
            <w:pPr>
              <w:tabs>
                <w:tab w:val="left" w:pos="720"/>
              </w:tabs>
              <w:ind w:left="360" w:right="-114" w:hanging="360"/>
              <w:contextualSpacing/>
              <w:rPr>
                <w:sz w:val="18"/>
              </w:rPr>
            </w:pPr>
            <w:r>
              <w:rPr>
                <w:b/>
                <w:sz w:val="18"/>
              </w:rPr>
              <w:t>1.</w:t>
            </w:r>
            <w:r>
              <w:rPr>
                <w:b/>
                <w:sz w:val="18"/>
              </w:rPr>
              <w:tab/>
            </w:r>
            <w:r w:rsidRPr="004B5D2B">
              <w:rPr>
                <w:sz w:val="18"/>
              </w:rPr>
              <w:t>Write arguments to support claims with clear reasons and relevant evidence.</w:t>
            </w:r>
          </w:p>
          <w:p w:rsidR="00FE0320" w:rsidRPr="004B5D2B" w:rsidRDefault="00FE0320" w:rsidP="00FE0320">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Introduce claim(s) and organize the reasons and evidence clearly.</w:t>
            </w:r>
          </w:p>
          <w:p w:rsidR="00FE0320" w:rsidRPr="004B5D2B" w:rsidRDefault="00FE0320" w:rsidP="00FE0320">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4B5D2B">
              <w:rPr>
                <w:rFonts w:eastAsia="Times New Roman"/>
                <w:sz w:val="18"/>
              </w:rPr>
              <w:t>Support claim(s) with clear reasons and relevant evidence, using credible sources and demonstrating an understanding of the topic or text.</w:t>
            </w:r>
          </w:p>
          <w:p w:rsidR="00FE0320" w:rsidRPr="004B5D2B" w:rsidRDefault="00FE0320" w:rsidP="00FE0320">
            <w:pPr>
              <w:tabs>
                <w:tab w:val="left" w:pos="360"/>
                <w:tab w:val="left" w:pos="720"/>
              </w:tabs>
              <w:ind w:left="720" w:right="-114" w:hanging="360"/>
              <w:rPr>
                <w:rFonts w:eastAsia="Times New Roman"/>
                <w:sz w:val="18"/>
              </w:rPr>
            </w:pPr>
            <w:r>
              <w:rPr>
                <w:rFonts w:eastAsia="Times New Roman"/>
                <w:sz w:val="18"/>
              </w:rPr>
              <w:t>c.</w:t>
            </w:r>
            <w:r>
              <w:rPr>
                <w:rFonts w:eastAsia="Times New Roman"/>
                <w:sz w:val="18"/>
              </w:rPr>
              <w:tab/>
            </w:r>
            <w:r w:rsidRPr="004B5D2B">
              <w:rPr>
                <w:rFonts w:eastAsia="Times New Roman"/>
                <w:sz w:val="18"/>
              </w:rPr>
              <w:t>Use words, phrases, and clauses to clarify the relationships among claim(s) and reasons.</w:t>
            </w:r>
          </w:p>
          <w:p w:rsidR="00FE0320" w:rsidRPr="004B5D2B" w:rsidRDefault="00FE0320" w:rsidP="00FE0320">
            <w:pPr>
              <w:tabs>
                <w:tab w:val="left" w:pos="360"/>
                <w:tab w:val="left" w:pos="720"/>
              </w:tabs>
              <w:ind w:left="720" w:hanging="360"/>
              <w:rPr>
                <w:rFonts w:eastAsia="Times New Roman"/>
                <w:i/>
                <w:iCs/>
                <w:color w:val="404040"/>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FE0320" w:rsidRPr="004B5D2B" w:rsidRDefault="00FE0320" w:rsidP="00FE0320">
            <w:pPr>
              <w:tabs>
                <w:tab w:val="left" w:pos="360"/>
                <w:tab w:val="left" w:pos="720"/>
              </w:tabs>
              <w:ind w:left="720" w:hanging="360"/>
              <w:rPr>
                <w:rFonts w:eastAsia="Times New Roman"/>
                <w:i/>
                <w:iCs/>
                <w:color w:val="404040"/>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the argument presented.</w:t>
            </w:r>
          </w:p>
        </w:tc>
        <w:tc>
          <w:tcPr>
            <w:tcW w:w="5040" w:type="dxa"/>
            <w:tcBorders>
              <w:bottom w:val="single" w:sz="4" w:space="0" w:color="BFBFBF"/>
            </w:tcBorders>
          </w:tcPr>
          <w:p w:rsidR="00FE0320" w:rsidRPr="004B5D2B" w:rsidRDefault="00FE0320" w:rsidP="00FE0320">
            <w:pPr>
              <w:tabs>
                <w:tab w:val="left" w:pos="360"/>
                <w:tab w:val="left" w:pos="720"/>
              </w:tabs>
              <w:ind w:left="360" w:right="-102" w:hanging="360"/>
              <w:contextualSpacing/>
              <w:rPr>
                <w:sz w:val="18"/>
              </w:rPr>
            </w:pPr>
            <w:r>
              <w:rPr>
                <w:b/>
                <w:sz w:val="18"/>
              </w:rPr>
              <w:t>1.</w:t>
            </w:r>
            <w:r>
              <w:rPr>
                <w:b/>
                <w:sz w:val="18"/>
              </w:rPr>
              <w:tab/>
            </w:r>
            <w:r w:rsidRPr="004B5D2B">
              <w:rPr>
                <w:sz w:val="18"/>
              </w:rPr>
              <w:t>Write arguments to support claims with clear reasons and relevant evidence.</w:t>
            </w:r>
          </w:p>
          <w:p w:rsidR="00FE0320" w:rsidRPr="004B5D2B" w:rsidRDefault="00FE0320" w:rsidP="00FE0320">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 xml:space="preserve">Introduce claim(s), acknowledge alternate or opposing claims, and organize the reasons and evidence logically. </w:t>
            </w:r>
          </w:p>
          <w:p w:rsidR="00FE0320" w:rsidRPr="004B5D2B" w:rsidRDefault="00FE0320" w:rsidP="00FE0320">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4B5D2B">
              <w:rPr>
                <w:rFonts w:eastAsia="Times New Roman"/>
                <w:sz w:val="18"/>
              </w:rPr>
              <w:t>Support claim(s) with logical reasoning and relevant evidence, using accurate, credible sources and demonstrating an understanding of the topic or text.</w:t>
            </w:r>
          </w:p>
          <w:p w:rsidR="00FE0320" w:rsidRPr="004B5D2B" w:rsidRDefault="00FE0320" w:rsidP="00FE0320">
            <w:pPr>
              <w:tabs>
                <w:tab w:val="left" w:pos="360"/>
                <w:tab w:val="left" w:pos="720"/>
              </w:tabs>
              <w:ind w:left="720" w:right="-102" w:hanging="360"/>
              <w:rPr>
                <w:rFonts w:eastAsia="Times New Roman"/>
                <w:sz w:val="18"/>
              </w:rPr>
            </w:pPr>
            <w:r>
              <w:rPr>
                <w:rFonts w:eastAsia="Times New Roman" w:cs="Geneva"/>
                <w:sz w:val="18"/>
                <w:szCs w:val="26"/>
              </w:rPr>
              <w:t>c.</w:t>
            </w:r>
            <w:r>
              <w:rPr>
                <w:rFonts w:eastAsia="Times New Roman" w:cs="Geneva"/>
                <w:sz w:val="18"/>
                <w:szCs w:val="26"/>
              </w:rPr>
              <w:tab/>
            </w:r>
            <w:r w:rsidRPr="004B5D2B">
              <w:rPr>
                <w:rFonts w:eastAsia="Times New Roman" w:cs="Geneva"/>
                <w:sz w:val="18"/>
                <w:szCs w:val="26"/>
              </w:rPr>
              <w:t>Use words, phrases, and clauses to create cohesion and clarify the relationships among claim(s), reasons, and evidence</w:t>
            </w:r>
            <w:r w:rsidRPr="004B5D2B">
              <w:rPr>
                <w:rFonts w:eastAsia="Times New Roman"/>
                <w:sz w:val="18"/>
              </w:rPr>
              <w:t>.</w:t>
            </w:r>
          </w:p>
          <w:p w:rsidR="00FE0320" w:rsidRPr="004B5D2B" w:rsidRDefault="00FE0320" w:rsidP="00FE0320">
            <w:pPr>
              <w:tabs>
                <w:tab w:val="left" w:pos="360"/>
                <w:tab w:val="left" w:pos="720"/>
              </w:tabs>
              <w:ind w:left="720" w:hanging="360"/>
              <w:rPr>
                <w:rFonts w:eastAsia="Times New Roman"/>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FE0320" w:rsidRPr="004B5D2B" w:rsidRDefault="00FE0320" w:rsidP="00FE0320">
            <w:pPr>
              <w:tabs>
                <w:tab w:val="left" w:pos="360"/>
                <w:tab w:val="left" w:pos="720"/>
              </w:tabs>
              <w:ind w:left="720" w:hanging="360"/>
              <w:rPr>
                <w:rFonts w:eastAsia="Times New Roman"/>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and supports the argument presented.</w:t>
            </w:r>
          </w:p>
        </w:tc>
        <w:tc>
          <w:tcPr>
            <w:tcW w:w="4860" w:type="dxa"/>
            <w:tcBorders>
              <w:bottom w:val="single" w:sz="4" w:space="0" w:color="BFBFBF"/>
            </w:tcBorders>
          </w:tcPr>
          <w:p w:rsidR="00FE0320" w:rsidRPr="004B5D2B" w:rsidRDefault="00FE0320" w:rsidP="00FE0320">
            <w:pPr>
              <w:tabs>
                <w:tab w:val="left" w:pos="360"/>
                <w:tab w:val="left" w:pos="720"/>
              </w:tabs>
              <w:ind w:left="360" w:hanging="360"/>
              <w:contextualSpacing/>
              <w:rPr>
                <w:sz w:val="18"/>
              </w:rPr>
            </w:pPr>
            <w:r>
              <w:rPr>
                <w:b/>
                <w:sz w:val="18"/>
              </w:rPr>
              <w:t>1.</w:t>
            </w:r>
            <w:r>
              <w:rPr>
                <w:b/>
                <w:sz w:val="18"/>
              </w:rPr>
              <w:tab/>
            </w:r>
            <w:r w:rsidRPr="004B5D2B">
              <w:rPr>
                <w:sz w:val="18"/>
              </w:rPr>
              <w:t>Write arguments to support claims with clear reasons and relevant evidence.</w:t>
            </w:r>
          </w:p>
          <w:p w:rsidR="00FE0320" w:rsidRPr="004B5D2B" w:rsidRDefault="00FE0320" w:rsidP="00FE0320">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 xml:space="preserve">Introduce claim(s), acknowledge and distinguish the claim(s) from alternate or opposing claims, and </w:t>
            </w:r>
            <w:r w:rsidRPr="004B5D2B">
              <w:rPr>
                <w:rFonts w:eastAsia="Times New Roman" w:cs="Geneva"/>
                <w:sz w:val="18"/>
                <w:szCs w:val="26"/>
              </w:rPr>
              <w:t>organize the reasons and evidence logically.</w:t>
            </w:r>
          </w:p>
          <w:p w:rsidR="00FE0320" w:rsidRPr="004B5D2B" w:rsidRDefault="00FE0320" w:rsidP="00FE0320">
            <w:pPr>
              <w:tabs>
                <w:tab w:val="left" w:pos="360"/>
                <w:tab w:val="left" w:pos="720"/>
              </w:tabs>
              <w:ind w:left="720" w:right="-90" w:hanging="360"/>
              <w:rPr>
                <w:rFonts w:eastAsia="Times New Roman"/>
                <w:sz w:val="18"/>
              </w:rPr>
            </w:pPr>
            <w:r>
              <w:rPr>
                <w:rFonts w:eastAsia="Times New Roman" w:cs="Geneva"/>
                <w:sz w:val="18"/>
                <w:szCs w:val="26"/>
              </w:rPr>
              <w:t>b.</w:t>
            </w:r>
            <w:r>
              <w:rPr>
                <w:rFonts w:eastAsia="Times New Roman" w:cs="Geneva"/>
                <w:sz w:val="18"/>
                <w:szCs w:val="26"/>
              </w:rPr>
              <w:tab/>
            </w:r>
            <w:r w:rsidRPr="004B5D2B">
              <w:rPr>
                <w:rFonts w:eastAsia="Times New Roman" w:cs="Geneva"/>
                <w:sz w:val="18"/>
                <w:szCs w:val="26"/>
              </w:rPr>
              <w:t>Support claim(s) with logical reasoning and relevant evidence, using accurate, credible sources and demonstrating an understanding of the topic or text.</w:t>
            </w:r>
          </w:p>
          <w:p w:rsidR="00FE0320" w:rsidRPr="004B5D2B" w:rsidRDefault="00FE0320" w:rsidP="00FE0320">
            <w:pPr>
              <w:tabs>
                <w:tab w:val="left" w:pos="360"/>
                <w:tab w:val="left" w:pos="720"/>
              </w:tabs>
              <w:ind w:left="720" w:right="-90" w:hanging="360"/>
              <w:rPr>
                <w:rFonts w:eastAsia="Times New Roman"/>
                <w:sz w:val="18"/>
              </w:rPr>
            </w:pPr>
            <w:r>
              <w:rPr>
                <w:rFonts w:eastAsia="Times New Roman" w:cs="Geneva"/>
                <w:sz w:val="18"/>
                <w:szCs w:val="26"/>
              </w:rPr>
              <w:t>c.</w:t>
            </w:r>
            <w:r>
              <w:rPr>
                <w:rFonts w:eastAsia="Times New Roman" w:cs="Geneva"/>
                <w:sz w:val="18"/>
                <w:szCs w:val="26"/>
              </w:rPr>
              <w:tab/>
            </w:r>
            <w:r w:rsidRPr="004B5D2B">
              <w:rPr>
                <w:rFonts w:eastAsia="Times New Roman" w:cs="Geneva"/>
                <w:sz w:val="18"/>
                <w:szCs w:val="26"/>
              </w:rPr>
              <w:t>Use words, phrases, and clauses to create cohesion and clarify the relationships among claim(s), counterclaims, reasons, and evidence</w:t>
            </w:r>
            <w:r w:rsidRPr="004B5D2B">
              <w:rPr>
                <w:rFonts w:eastAsia="Times New Roman"/>
                <w:sz w:val="18"/>
              </w:rPr>
              <w:t>.</w:t>
            </w:r>
          </w:p>
          <w:p w:rsidR="00FE0320" w:rsidRPr="004B5D2B" w:rsidRDefault="00FE0320" w:rsidP="00FE0320">
            <w:pPr>
              <w:tabs>
                <w:tab w:val="left" w:pos="360"/>
                <w:tab w:val="left" w:pos="720"/>
              </w:tabs>
              <w:ind w:left="720" w:hanging="360"/>
              <w:rPr>
                <w:rFonts w:eastAsia="Times New Roman"/>
                <w:i/>
                <w:iCs/>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FE0320" w:rsidRPr="004B5D2B" w:rsidRDefault="00FE0320" w:rsidP="00FE0320">
            <w:pPr>
              <w:tabs>
                <w:tab w:val="left" w:pos="360"/>
                <w:tab w:val="left" w:pos="720"/>
              </w:tabs>
              <w:ind w:left="720" w:hanging="360"/>
              <w:rPr>
                <w:rFonts w:eastAsia="Times New Roman"/>
                <w:i/>
                <w:iCs/>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and supports the argument presented.</w:t>
            </w:r>
          </w:p>
        </w:tc>
      </w:tr>
      <w:tr w:rsidR="00FE0320" w:rsidRPr="004B5D2B">
        <w:tc>
          <w:tcPr>
            <w:tcW w:w="4788" w:type="dxa"/>
            <w:tcBorders>
              <w:top w:val="single" w:sz="4" w:space="0" w:color="BFBFBF"/>
            </w:tcBorders>
          </w:tcPr>
          <w:p w:rsidR="00FE0320" w:rsidRPr="004B5D2B" w:rsidRDefault="00FE0320" w:rsidP="00FE0320">
            <w:pPr>
              <w:tabs>
                <w:tab w:val="left" w:pos="360"/>
                <w:tab w:val="left" w:pos="720"/>
              </w:tabs>
              <w:ind w:left="360" w:right="-114"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FE0320" w:rsidRPr="004B5D2B" w:rsidRDefault="00FE0320" w:rsidP="00FE0320">
            <w:pPr>
              <w:tabs>
                <w:tab w:val="left" w:pos="360"/>
                <w:tab w:val="left" w:pos="720"/>
              </w:tabs>
              <w:ind w:left="720" w:hanging="360"/>
              <w:rPr>
                <w:rFonts w:eastAsia="Times New Roman"/>
                <w:sz w:val="18"/>
              </w:rPr>
            </w:pPr>
            <w:r>
              <w:rPr>
                <w:rFonts w:eastAsia="Times New Roman" w:cs="Calibri"/>
                <w:sz w:val="18"/>
                <w:szCs w:val="22"/>
              </w:rPr>
              <w:t>a.</w:t>
            </w:r>
            <w:r>
              <w:rPr>
                <w:rFonts w:eastAsia="Times New Roman" w:cs="Calibri"/>
                <w:sz w:val="18"/>
                <w:szCs w:val="22"/>
              </w:rPr>
              <w:tab/>
            </w:r>
            <w:r w:rsidRPr="004B5D2B">
              <w:rPr>
                <w:rFonts w:eastAsia="Times New Roman" w:cs="Calibri"/>
                <w:sz w:val="18"/>
                <w:szCs w:val="22"/>
              </w:rPr>
              <w:t xml:space="preserve">Introduce a topic; </w:t>
            </w:r>
            <w:r w:rsidRPr="004B5D2B">
              <w:rPr>
                <w:rFonts w:eastAsia="Times New Roman"/>
                <w:sz w:val="18"/>
                <w:szCs w:val="22"/>
              </w:rPr>
              <w:t xml:space="preserve">organize ideas, concepts, and information, using strategies such as definition, classification, comparison/contrast, and cause/effect; </w:t>
            </w:r>
            <w:r w:rsidRPr="004B5D2B">
              <w:rPr>
                <w:rFonts w:eastAsia="Times New Roman"/>
                <w:sz w:val="18"/>
              </w:rPr>
              <w:t>include formatting (e.g., headings), graphics (e.g., charts, tables), and multimedia when useful to aiding comprehension.</w:t>
            </w:r>
          </w:p>
          <w:p w:rsidR="00FE0320" w:rsidRPr="004B5D2B" w:rsidRDefault="00FE0320" w:rsidP="00FE0320">
            <w:pPr>
              <w:tabs>
                <w:tab w:val="left" w:pos="360"/>
                <w:tab w:val="left" w:pos="720"/>
              </w:tabs>
              <w:ind w:left="720" w:hanging="360"/>
              <w:rPr>
                <w:rFonts w:eastAsia="Times New Roman"/>
                <w:sz w:val="18"/>
              </w:rPr>
            </w:pPr>
            <w:r>
              <w:rPr>
                <w:rFonts w:eastAsia="Times New Roman"/>
                <w:sz w:val="18"/>
                <w:szCs w:val="22"/>
              </w:rPr>
              <w:t>b.</w:t>
            </w:r>
            <w:r>
              <w:rPr>
                <w:rFonts w:eastAsia="Times New Roman"/>
                <w:sz w:val="18"/>
                <w:szCs w:val="22"/>
              </w:rPr>
              <w:tab/>
            </w:r>
            <w:r w:rsidRPr="004B5D2B">
              <w:rPr>
                <w:rFonts w:eastAsia="Times New Roman"/>
                <w:sz w:val="18"/>
                <w:szCs w:val="22"/>
              </w:rPr>
              <w:t>Develop the topic with relevant facts, definitions, concrete details, quotations, or other information and examples.</w:t>
            </w:r>
          </w:p>
          <w:p w:rsidR="00FE0320" w:rsidRPr="004B5D2B" w:rsidRDefault="00FE0320" w:rsidP="00FE0320">
            <w:pPr>
              <w:tabs>
                <w:tab w:val="left" w:pos="360"/>
                <w:tab w:val="left" w:pos="720"/>
              </w:tabs>
              <w:ind w:left="720" w:right="-114" w:hanging="360"/>
              <w:contextualSpacing/>
              <w:rPr>
                <w:sz w:val="18"/>
                <w:szCs w:val="22"/>
              </w:rPr>
            </w:pPr>
            <w:r>
              <w:rPr>
                <w:sz w:val="18"/>
                <w:szCs w:val="22"/>
              </w:rPr>
              <w:t>c.</w:t>
            </w:r>
            <w:r>
              <w:rPr>
                <w:sz w:val="18"/>
                <w:szCs w:val="22"/>
              </w:rPr>
              <w:tab/>
            </w:r>
            <w:r w:rsidRPr="004B5D2B">
              <w:rPr>
                <w:sz w:val="18"/>
                <w:szCs w:val="22"/>
              </w:rPr>
              <w:t>Use appropriate transitions to clarify the relationships among ideas and concepts.</w:t>
            </w:r>
          </w:p>
          <w:p w:rsidR="00FE0320" w:rsidRPr="004B5D2B" w:rsidRDefault="00FE0320" w:rsidP="00FE0320">
            <w:pPr>
              <w:widowControl w:val="0"/>
              <w:tabs>
                <w:tab w:val="left" w:pos="360"/>
                <w:tab w:val="left" w:pos="720"/>
              </w:tabs>
              <w:autoSpaceDE w:val="0"/>
              <w:autoSpaceDN w:val="0"/>
              <w:adjustRightInd w:val="0"/>
              <w:ind w:left="720" w:hanging="360"/>
              <w:contextualSpacing/>
              <w:rPr>
                <w:sz w:val="18"/>
                <w:szCs w:val="22"/>
              </w:rPr>
            </w:pPr>
            <w:r>
              <w:rPr>
                <w:sz w:val="18"/>
                <w:szCs w:val="22"/>
              </w:rPr>
              <w:t>d.</w:t>
            </w:r>
            <w:r>
              <w:rPr>
                <w:sz w:val="18"/>
                <w:szCs w:val="22"/>
              </w:rPr>
              <w:tab/>
            </w:r>
            <w:r w:rsidRPr="004B5D2B">
              <w:rPr>
                <w:sz w:val="18"/>
                <w:szCs w:val="22"/>
              </w:rPr>
              <w:t>Use precise language and domain-specific vocabulary to inform about or explain the topic.</w:t>
            </w:r>
          </w:p>
          <w:p w:rsidR="00FE0320" w:rsidRPr="004B5D2B" w:rsidRDefault="00FE0320" w:rsidP="00FE0320">
            <w:pPr>
              <w:widowControl w:val="0"/>
              <w:tabs>
                <w:tab w:val="left" w:pos="360"/>
                <w:tab w:val="left" w:pos="720"/>
              </w:tabs>
              <w:autoSpaceDE w:val="0"/>
              <w:autoSpaceDN w:val="0"/>
              <w:adjustRightInd w:val="0"/>
              <w:ind w:left="720" w:hanging="360"/>
              <w:contextualSpacing/>
              <w:rPr>
                <w:sz w:val="18"/>
                <w:szCs w:val="22"/>
              </w:rPr>
            </w:pPr>
            <w:r>
              <w:rPr>
                <w:sz w:val="18"/>
                <w:szCs w:val="22"/>
              </w:rPr>
              <w:t>e.</w:t>
            </w:r>
            <w:r>
              <w:rPr>
                <w:sz w:val="18"/>
                <w:szCs w:val="22"/>
              </w:rPr>
              <w:tab/>
            </w:r>
            <w:r w:rsidRPr="004B5D2B">
              <w:rPr>
                <w:sz w:val="18"/>
                <w:szCs w:val="22"/>
              </w:rPr>
              <w:t>Establish and maintain a formal style.</w:t>
            </w:r>
          </w:p>
          <w:p w:rsidR="00FE0320" w:rsidRPr="004B5D2B" w:rsidRDefault="00FE0320" w:rsidP="00FE0320">
            <w:pPr>
              <w:keepNext/>
              <w:keepLines/>
              <w:tabs>
                <w:tab w:val="left" w:pos="360"/>
                <w:tab w:val="left" w:pos="720"/>
              </w:tabs>
              <w:ind w:left="720" w:hanging="360"/>
              <w:contextualSpacing/>
              <w:outlineLvl w:val="7"/>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the information or explanation presented.</w:t>
            </w:r>
          </w:p>
        </w:tc>
        <w:tc>
          <w:tcPr>
            <w:tcW w:w="5040" w:type="dxa"/>
            <w:tcBorders>
              <w:top w:val="single" w:sz="4" w:space="0" w:color="BFBFBF"/>
            </w:tcBorders>
          </w:tcPr>
          <w:p w:rsidR="00FE0320" w:rsidRPr="004B5D2B" w:rsidRDefault="00FE0320" w:rsidP="00FE0320">
            <w:pPr>
              <w:tabs>
                <w:tab w:val="left" w:pos="360"/>
                <w:tab w:val="left" w:pos="720"/>
              </w:tabs>
              <w:ind w:left="360" w:right="-102"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FE0320" w:rsidRPr="004B5D2B" w:rsidRDefault="00FE0320" w:rsidP="00FE0320">
            <w:pPr>
              <w:tabs>
                <w:tab w:val="left" w:pos="360"/>
                <w:tab w:val="left" w:pos="720"/>
              </w:tabs>
              <w:ind w:left="720" w:hanging="360"/>
              <w:rPr>
                <w:rFonts w:eastAsia="Times New Roman" w:cs="Calibri"/>
                <w:sz w:val="18"/>
              </w:rPr>
            </w:pPr>
            <w:r>
              <w:rPr>
                <w:rFonts w:eastAsia="Times New Roman" w:cs="Calibri"/>
                <w:sz w:val="18"/>
                <w:szCs w:val="22"/>
              </w:rPr>
              <w:t>a.</w:t>
            </w:r>
            <w:r>
              <w:rPr>
                <w:rFonts w:eastAsia="Times New Roman" w:cs="Calibri"/>
                <w:sz w:val="18"/>
                <w:szCs w:val="22"/>
              </w:rPr>
              <w:tab/>
            </w:r>
            <w:r w:rsidRPr="004B5D2B">
              <w:rPr>
                <w:rFonts w:eastAsia="Times New Roman" w:cs="Calibri"/>
                <w:sz w:val="18"/>
                <w:szCs w:val="22"/>
              </w:rPr>
              <w:t xml:space="preserve">Introduce a topic clearly, previewing what is to follow; </w:t>
            </w:r>
            <w:r w:rsidRPr="004B5D2B">
              <w:rPr>
                <w:rFonts w:eastAsia="Times New Roman" w:cs="Geneva"/>
                <w:sz w:val="18"/>
                <w:szCs w:val="26"/>
              </w:rPr>
              <w:t>organize ideas, concepts, and information, using strategies such as definition, classification, comparison/contrast, and</w:t>
            </w:r>
            <w:r w:rsidRPr="004B5D2B">
              <w:rPr>
                <w:rFonts w:eastAsia="Times New Roman" w:cs="Helvetica"/>
                <w:sz w:val="18"/>
              </w:rPr>
              <w:t xml:space="preserve"> </w:t>
            </w:r>
            <w:r w:rsidRPr="004B5D2B">
              <w:rPr>
                <w:rFonts w:eastAsia="Times New Roman" w:cs="Geneva"/>
                <w:sz w:val="18"/>
                <w:szCs w:val="26"/>
              </w:rPr>
              <w:t xml:space="preserve">cause/effect; </w:t>
            </w:r>
            <w:r w:rsidRPr="004B5D2B">
              <w:rPr>
                <w:rFonts w:eastAsia="Times New Roman"/>
                <w:sz w:val="18"/>
              </w:rPr>
              <w:t>include formatting (e.g., headings), graphics (e.g., charts, tables), and multimedia when useful to aiding comprehension</w:t>
            </w:r>
            <w:r w:rsidRPr="004B5D2B">
              <w:rPr>
                <w:rFonts w:eastAsia="Times New Roman" w:cs="Calibri"/>
                <w:sz w:val="18"/>
                <w:szCs w:val="22"/>
              </w:rPr>
              <w:t>.</w:t>
            </w:r>
          </w:p>
          <w:p w:rsidR="00FE0320" w:rsidRPr="004B5D2B" w:rsidRDefault="00FE0320" w:rsidP="00FE0320">
            <w:pPr>
              <w:tabs>
                <w:tab w:val="left" w:pos="360"/>
                <w:tab w:val="left" w:pos="720"/>
              </w:tabs>
              <w:ind w:left="720" w:hanging="360"/>
              <w:rPr>
                <w:rFonts w:eastAsia="Times New Roman"/>
                <w:sz w:val="18"/>
              </w:rPr>
            </w:pPr>
            <w:r>
              <w:rPr>
                <w:rFonts w:eastAsia="Times New Roman"/>
                <w:sz w:val="18"/>
                <w:szCs w:val="22"/>
              </w:rPr>
              <w:t>b.</w:t>
            </w:r>
            <w:r>
              <w:rPr>
                <w:rFonts w:eastAsia="Times New Roman"/>
                <w:sz w:val="18"/>
                <w:szCs w:val="22"/>
              </w:rPr>
              <w:tab/>
            </w:r>
            <w:r w:rsidRPr="004B5D2B">
              <w:rPr>
                <w:rFonts w:eastAsia="Times New Roman"/>
                <w:sz w:val="18"/>
                <w:szCs w:val="22"/>
              </w:rPr>
              <w:t>Develop the topic with relevant facts, definitions, concrete details, quotations, or other information and examples.</w:t>
            </w:r>
          </w:p>
          <w:p w:rsidR="00FE0320" w:rsidRPr="004B5D2B" w:rsidRDefault="00FE0320" w:rsidP="00FE0320">
            <w:pPr>
              <w:tabs>
                <w:tab w:val="left" w:pos="360"/>
                <w:tab w:val="left" w:pos="720"/>
              </w:tabs>
              <w:ind w:left="720" w:hanging="360"/>
              <w:rPr>
                <w:rFonts w:eastAsia="Times New Roman"/>
                <w:sz w:val="18"/>
              </w:rPr>
            </w:pPr>
            <w:r>
              <w:rPr>
                <w:sz w:val="18"/>
              </w:rPr>
              <w:t>c.</w:t>
            </w:r>
            <w:r>
              <w:rPr>
                <w:sz w:val="18"/>
              </w:rPr>
              <w:tab/>
            </w:r>
            <w:r w:rsidRPr="004B5D2B">
              <w:rPr>
                <w:sz w:val="18"/>
              </w:rPr>
              <w:t>Use appropriate transitions to create cohesion and clarify the relationships among ideas and concepts.</w:t>
            </w:r>
          </w:p>
          <w:p w:rsidR="00FE0320" w:rsidRPr="004B5D2B" w:rsidRDefault="00FE0320" w:rsidP="00FE0320">
            <w:pPr>
              <w:tabs>
                <w:tab w:val="left" w:pos="360"/>
                <w:tab w:val="left" w:pos="720"/>
              </w:tabs>
              <w:ind w:left="720" w:hanging="360"/>
              <w:rPr>
                <w:rFonts w:eastAsia="Times New Roman"/>
                <w:sz w:val="18"/>
              </w:rPr>
            </w:pPr>
            <w:r>
              <w:rPr>
                <w:rFonts w:eastAsia="Times New Roman"/>
                <w:sz w:val="18"/>
                <w:szCs w:val="22"/>
              </w:rPr>
              <w:t>d.</w:t>
            </w:r>
            <w:r>
              <w:rPr>
                <w:rFonts w:eastAsia="Times New Roman"/>
                <w:sz w:val="18"/>
                <w:szCs w:val="22"/>
              </w:rPr>
              <w:tab/>
            </w:r>
            <w:r w:rsidRPr="004B5D2B">
              <w:rPr>
                <w:rFonts w:eastAsia="Times New Roman"/>
                <w:sz w:val="18"/>
                <w:szCs w:val="22"/>
              </w:rPr>
              <w:t>Use precise language and domain-specific vocabulary to inform about or explain the topic.</w:t>
            </w:r>
          </w:p>
          <w:p w:rsidR="00FE0320" w:rsidRPr="004B5D2B" w:rsidRDefault="00FE0320" w:rsidP="00FE0320">
            <w:pPr>
              <w:tabs>
                <w:tab w:val="left" w:pos="360"/>
                <w:tab w:val="left" w:pos="720"/>
              </w:tabs>
              <w:ind w:left="720" w:right="-102" w:hanging="360"/>
              <w:rPr>
                <w:rFonts w:eastAsia="Times New Roman"/>
                <w:sz w:val="18"/>
              </w:rPr>
            </w:pPr>
            <w:r>
              <w:rPr>
                <w:rFonts w:eastAsia="Times New Roman"/>
                <w:sz w:val="18"/>
                <w:szCs w:val="22"/>
              </w:rPr>
              <w:t>e.</w:t>
            </w:r>
            <w:r>
              <w:rPr>
                <w:rFonts w:eastAsia="Times New Roman"/>
                <w:sz w:val="18"/>
                <w:szCs w:val="22"/>
              </w:rPr>
              <w:tab/>
            </w:r>
            <w:r w:rsidRPr="004B5D2B">
              <w:rPr>
                <w:rFonts w:eastAsia="Times New Roman"/>
                <w:sz w:val="18"/>
                <w:szCs w:val="22"/>
              </w:rPr>
              <w:t>Establish and maintain a formal style.</w:t>
            </w:r>
          </w:p>
          <w:p w:rsidR="00FE0320" w:rsidRPr="004B5D2B" w:rsidRDefault="00FE0320" w:rsidP="00FE0320">
            <w:pPr>
              <w:tabs>
                <w:tab w:val="left" w:pos="360"/>
                <w:tab w:val="left" w:pos="720"/>
              </w:tabs>
              <w:ind w:left="720" w:hanging="360"/>
              <w:contextualSpacing/>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and supports the information or explanation presented.</w:t>
            </w:r>
          </w:p>
        </w:tc>
        <w:tc>
          <w:tcPr>
            <w:tcW w:w="4860" w:type="dxa"/>
            <w:tcBorders>
              <w:top w:val="single" w:sz="4" w:space="0" w:color="BFBFBF"/>
            </w:tcBorders>
          </w:tcPr>
          <w:p w:rsidR="00FE0320" w:rsidRPr="004B5D2B" w:rsidRDefault="00FE0320" w:rsidP="00FE0320">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FE0320" w:rsidRPr="004B5D2B" w:rsidRDefault="00FE0320" w:rsidP="00FE0320">
            <w:pPr>
              <w:tabs>
                <w:tab w:val="left" w:pos="360"/>
                <w:tab w:val="left" w:pos="720"/>
              </w:tabs>
              <w:ind w:left="720" w:hanging="360"/>
              <w:rPr>
                <w:rFonts w:eastAsia="Times New Roman" w:cs="Calibri"/>
                <w:sz w:val="18"/>
              </w:rPr>
            </w:pPr>
            <w:r>
              <w:rPr>
                <w:rFonts w:eastAsia="Times New Roman" w:cs="Geneva"/>
                <w:sz w:val="18"/>
                <w:szCs w:val="26"/>
              </w:rPr>
              <w:t>a.</w:t>
            </w:r>
            <w:r>
              <w:rPr>
                <w:rFonts w:eastAsia="Times New Roman" w:cs="Geneva"/>
                <w:sz w:val="18"/>
                <w:szCs w:val="26"/>
              </w:rPr>
              <w:tab/>
            </w:r>
            <w:r w:rsidRPr="004B5D2B">
              <w:rPr>
                <w:rFonts w:eastAsia="Times New Roman" w:cs="Geneva"/>
                <w:sz w:val="18"/>
                <w:szCs w:val="26"/>
              </w:rPr>
              <w:t xml:space="preserve">Introduce a topic clearly, </w:t>
            </w:r>
            <w:r w:rsidRPr="004B5D2B">
              <w:rPr>
                <w:rFonts w:eastAsia="Times New Roman" w:cs="Calibri"/>
                <w:sz w:val="18"/>
                <w:szCs w:val="22"/>
              </w:rPr>
              <w:t>previewing what is to follow</w:t>
            </w:r>
            <w:r w:rsidRPr="004B5D2B">
              <w:rPr>
                <w:rFonts w:eastAsia="Times New Roman" w:cs="Geneva"/>
                <w:sz w:val="18"/>
                <w:szCs w:val="26"/>
              </w:rPr>
              <w:t xml:space="preserve">; organize ideas, concepts, and information into broader categories; </w:t>
            </w:r>
            <w:r w:rsidRPr="004B5D2B">
              <w:rPr>
                <w:rFonts w:eastAsia="Times New Roman"/>
                <w:sz w:val="18"/>
              </w:rPr>
              <w:t>include formatting (e.g., headings), graphics (e.g., charts, tables), and multimedia when useful to aiding comprehension</w:t>
            </w:r>
            <w:r w:rsidRPr="004B5D2B">
              <w:rPr>
                <w:rFonts w:eastAsia="Times New Roman" w:cs="Calibri"/>
                <w:sz w:val="18"/>
                <w:szCs w:val="22"/>
              </w:rPr>
              <w:t>.</w:t>
            </w:r>
          </w:p>
          <w:p w:rsidR="00FE0320" w:rsidRPr="004B5D2B" w:rsidRDefault="00FE0320" w:rsidP="00FE0320">
            <w:pPr>
              <w:tabs>
                <w:tab w:val="left" w:pos="360"/>
                <w:tab w:val="left" w:pos="720"/>
              </w:tabs>
              <w:ind w:left="720" w:hanging="360"/>
              <w:contextualSpacing/>
              <w:rPr>
                <w:sz w:val="18"/>
                <w:szCs w:val="22"/>
              </w:rPr>
            </w:pPr>
            <w:r>
              <w:rPr>
                <w:sz w:val="18"/>
                <w:szCs w:val="22"/>
              </w:rPr>
              <w:t>b.</w:t>
            </w:r>
            <w:r>
              <w:rPr>
                <w:sz w:val="18"/>
                <w:szCs w:val="22"/>
              </w:rPr>
              <w:tab/>
            </w:r>
            <w:r w:rsidRPr="004B5D2B">
              <w:rPr>
                <w:sz w:val="18"/>
                <w:szCs w:val="22"/>
              </w:rPr>
              <w:t>Develop the topic with relevant, well-chosen facts, definitions, concrete details, quotations, or other information and examples.</w:t>
            </w:r>
          </w:p>
          <w:p w:rsidR="00FE0320" w:rsidRPr="004B5D2B" w:rsidRDefault="00FE0320" w:rsidP="00FE0320">
            <w:pPr>
              <w:tabs>
                <w:tab w:val="left" w:pos="360"/>
                <w:tab w:val="left" w:pos="720"/>
              </w:tabs>
              <w:ind w:left="720" w:right="-90" w:hanging="360"/>
              <w:contextualSpacing/>
              <w:rPr>
                <w:sz w:val="18"/>
                <w:szCs w:val="22"/>
              </w:rPr>
            </w:pPr>
            <w:r>
              <w:rPr>
                <w:sz w:val="18"/>
                <w:szCs w:val="22"/>
              </w:rPr>
              <w:t>c.</w:t>
            </w:r>
            <w:r>
              <w:rPr>
                <w:sz w:val="18"/>
                <w:szCs w:val="22"/>
              </w:rPr>
              <w:tab/>
            </w:r>
            <w:r w:rsidRPr="004B5D2B">
              <w:rPr>
                <w:sz w:val="18"/>
                <w:szCs w:val="22"/>
              </w:rPr>
              <w:t>Use appropriate and varied transitions to create cohesion and clarify the relationships among ideas and concepts.</w:t>
            </w:r>
          </w:p>
          <w:p w:rsidR="00FE0320" w:rsidRPr="004B5D2B" w:rsidRDefault="00FE0320" w:rsidP="00FE0320">
            <w:pPr>
              <w:tabs>
                <w:tab w:val="left" w:pos="360"/>
                <w:tab w:val="left" w:pos="720"/>
              </w:tabs>
              <w:ind w:left="720" w:right="-90" w:hanging="360"/>
              <w:contextualSpacing/>
              <w:rPr>
                <w:sz w:val="18"/>
                <w:szCs w:val="22"/>
              </w:rPr>
            </w:pPr>
            <w:r>
              <w:rPr>
                <w:sz w:val="18"/>
                <w:szCs w:val="22"/>
              </w:rPr>
              <w:t>d.</w:t>
            </w:r>
            <w:r>
              <w:rPr>
                <w:sz w:val="18"/>
                <w:szCs w:val="22"/>
              </w:rPr>
              <w:tab/>
            </w:r>
            <w:r w:rsidRPr="004B5D2B">
              <w:rPr>
                <w:sz w:val="18"/>
                <w:szCs w:val="22"/>
              </w:rPr>
              <w:t>Use precise language and domain-specific vocabulary to inform about or explain the topic.</w:t>
            </w:r>
          </w:p>
          <w:p w:rsidR="00FE0320" w:rsidRPr="004B5D2B" w:rsidRDefault="00FE0320" w:rsidP="00FE0320">
            <w:pPr>
              <w:tabs>
                <w:tab w:val="left" w:pos="360"/>
                <w:tab w:val="left" w:pos="720"/>
              </w:tabs>
              <w:ind w:left="720" w:right="-90" w:hanging="360"/>
              <w:contextualSpacing/>
              <w:rPr>
                <w:sz w:val="18"/>
                <w:szCs w:val="22"/>
              </w:rPr>
            </w:pPr>
            <w:r>
              <w:rPr>
                <w:sz w:val="18"/>
                <w:szCs w:val="22"/>
              </w:rPr>
              <w:t>e.</w:t>
            </w:r>
            <w:r>
              <w:rPr>
                <w:sz w:val="18"/>
                <w:szCs w:val="22"/>
              </w:rPr>
              <w:tab/>
            </w:r>
            <w:r w:rsidRPr="004B5D2B">
              <w:rPr>
                <w:sz w:val="18"/>
                <w:szCs w:val="22"/>
              </w:rPr>
              <w:t>Establish and maintain a formal style.</w:t>
            </w:r>
          </w:p>
          <w:p w:rsidR="00FE0320" w:rsidRPr="004B5D2B" w:rsidRDefault="00FE0320" w:rsidP="00FE0320">
            <w:pPr>
              <w:tabs>
                <w:tab w:val="left" w:pos="360"/>
                <w:tab w:val="left" w:pos="720"/>
              </w:tabs>
              <w:ind w:left="720" w:hanging="360"/>
              <w:contextualSpacing/>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and supports the information or explanation presented.</w:t>
            </w:r>
          </w:p>
        </w:tc>
      </w:tr>
    </w:tbl>
    <w:p w:rsidR="00FE0320" w:rsidRPr="002956B5" w:rsidRDefault="00FE0320" w:rsidP="00FE0320">
      <w:pPr>
        <w:widowControl w:val="0"/>
        <w:tabs>
          <w:tab w:val="right" w:pos="14220"/>
        </w:tabs>
        <w:autoSpaceDE w:val="0"/>
        <w:autoSpaceDN w:val="0"/>
        <w:adjustRightInd w:val="0"/>
        <w:rPr>
          <w:rFonts w:eastAsia="Times New Roman" w:cs="Cambria"/>
          <w:sz w:val="16"/>
        </w:rPr>
      </w:pPr>
      <w:r w:rsidRPr="002956B5">
        <w:rPr>
          <w:rFonts w:eastAsia="Times New Roman" w:cs="Cambria"/>
          <w:sz w:val="28"/>
        </w:rPr>
        <w:tab/>
      </w:r>
    </w:p>
    <w:tbl>
      <w:tblPr>
        <w:tblW w:w="14688" w:type="dxa"/>
        <w:tblInd w:w="-864" w:type="dxa"/>
        <w:tblLayout w:type="fixed"/>
        <w:tblLook w:val="00BF"/>
      </w:tblPr>
      <w:tblGrid>
        <w:gridCol w:w="4968"/>
        <w:gridCol w:w="4860"/>
        <w:gridCol w:w="4860"/>
      </w:tblGrid>
      <w:tr w:rsidR="00FE0320" w:rsidRPr="00C96933">
        <w:tc>
          <w:tcPr>
            <w:tcW w:w="14688" w:type="dxa"/>
            <w:gridSpan w:val="3"/>
            <w:shd w:val="clear" w:color="auto" w:fill="D9D9D9"/>
          </w:tcPr>
          <w:p w:rsidR="00FE0320" w:rsidRPr="00C96933" w:rsidRDefault="00FE0320" w:rsidP="00330691">
            <w:pPr>
              <w:contextualSpacing/>
              <w:rPr>
                <w:i/>
                <w:szCs w:val="22"/>
              </w:rPr>
            </w:pPr>
            <w:r w:rsidRPr="00C96933">
              <w:rPr>
                <w:i/>
              </w:rPr>
              <w:t>Text Types and Purposes (continued)</w:t>
            </w:r>
          </w:p>
        </w:tc>
      </w:tr>
      <w:tr w:rsidR="00FE0320" w:rsidRPr="00C96933">
        <w:tc>
          <w:tcPr>
            <w:tcW w:w="4968" w:type="dxa"/>
            <w:tcBorders>
              <w:bottom w:val="single" w:sz="4" w:space="0" w:color="BFBFBF"/>
            </w:tcBorders>
          </w:tcPr>
          <w:p w:rsidR="00FE0320" w:rsidRPr="00C96933" w:rsidRDefault="00FE0320" w:rsidP="00330691">
            <w:pPr>
              <w:tabs>
                <w:tab w:val="left" w:pos="270"/>
                <w:tab w:val="left" w:pos="630"/>
              </w:tabs>
              <w:ind w:left="270" w:right="-114" w:hanging="270"/>
              <w:contextualSpacing/>
              <w:rPr>
                <w:sz w:val="18"/>
                <w:szCs w:val="22"/>
              </w:rPr>
            </w:pPr>
            <w:r>
              <w:rPr>
                <w:b/>
                <w:sz w:val="18"/>
                <w:szCs w:val="22"/>
              </w:rPr>
              <w:t>3.</w:t>
            </w:r>
            <w:r>
              <w:rPr>
                <w:b/>
                <w:sz w:val="18"/>
                <w:szCs w:val="22"/>
              </w:rPr>
              <w:tab/>
            </w:r>
            <w:r w:rsidRPr="00C96933">
              <w:rPr>
                <w:sz w:val="18"/>
                <w:szCs w:val="22"/>
              </w:rPr>
              <w:t>Write narratives to develop real or imagined experiences or events using effective technique, relevant descriptive</w:t>
            </w:r>
            <w:r>
              <w:rPr>
                <w:sz w:val="18"/>
                <w:szCs w:val="22"/>
              </w:rPr>
              <w:t xml:space="preserve"> </w:t>
            </w:r>
            <w:r w:rsidRPr="00C96933">
              <w:rPr>
                <w:sz w:val="18"/>
                <w:szCs w:val="22"/>
              </w:rPr>
              <w:t>details, and well-structured event sequences.</w:t>
            </w:r>
          </w:p>
          <w:p w:rsidR="00FE0320" w:rsidRPr="00C96933" w:rsidRDefault="00FE0320" w:rsidP="00330691">
            <w:pPr>
              <w:tabs>
                <w:tab w:val="left" w:pos="270"/>
                <w:tab w:val="left" w:pos="630"/>
              </w:tabs>
              <w:ind w:left="540" w:hanging="270"/>
              <w:rPr>
                <w:rFonts w:eastAsia="Times New Roman"/>
                <w:sz w:val="18"/>
              </w:rPr>
            </w:pPr>
            <w:r>
              <w:rPr>
                <w:rFonts w:eastAsia="Times New Roman"/>
                <w:sz w:val="18"/>
                <w:szCs w:val="22"/>
              </w:rPr>
              <w:t>a.</w:t>
            </w:r>
            <w:r>
              <w:rPr>
                <w:rFonts w:eastAsia="Times New Roman"/>
                <w:sz w:val="18"/>
                <w:szCs w:val="22"/>
              </w:rPr>
              <w:tab/>
            </w:r>
            <w:r w:rsidRPr="00C96933">
              <w:rPr>
                <w:rFonts w:eastAsia="Times New Roman"/>
                <w:sz w:val="18"/>
                <w:szCs w:val="22"/>
              </w:rPr>
              <w:t xml:space="preserve">Engage and orient the reader by establishing a context and introducing a narrator and/or characters; organize an event sequence </w:t>
            </w:r>
            <w:r w:rsidRPr="00C96933">
              <w:rPr>
                <w:rFonts w:eastAsia="Times New Roman" w:cs="Geneva"/>
                <w:sz w:val="18"/>
                <w:szCs w:val="26"/>
              </w:rPr>
              <w:t>that unfolds naturally and logically.</w:t>
            </w:r>
          </w:p>
          <w:p w:rsidR="00FE0320" w:rsidRPr="00C96933" w:rsidRDefault="00FE0320" w:rsidP="00330691">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w:t>
            </w:r>
            <w:r w:rsidRPr="00C96933">
              <w:rPr>
                <w:rFonts w:eastAsia="Times New Roman"/>
                <w:sz w:val="18"/>
              </w:rPr>
              <w:t>narrative techniques, such as dialogue, pacing, and description, to develop experiences, events, and/or characters</w:t>
            </w:r>
            <w:r w:rsidRPr="00C96933">
              <w:rPr>
                <w:rFonts w:eastAsia="Times New Roman" w:cs="Geneva"/>
                <w:sz w:val="18"/>
                <w:szCs w:val="26"/>
              </w:rPr>
              <w:t>.</w:t>
            </w:r>
          </w:p>
          <w:p w:rsidR="00FE0320" w:rsidRPr="00C96933" w:rsidRDefault="00FE0320" w:rsidP="00330691">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and signal shifts from one time frame or setting to another.</w:t>
            </w:r>
          </w:p>
          <w:p w:rsidR="00FE0320" w:rsidRPr="00C96933" w:rsidRDefault="00FE0320" w:rsidP="00330691">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convey experiences and events.</w:t>
            </w:r>
          </w:p>
          <w:p w:rsidR="00FE0320" w:rsidRPr="00C96933" w:rsidRDefault="00FE0320" w:rsidP="00330691">
            <w:pPr>
              <w:tabs>
                <w:tab w:val="left" w:pos="270"/>
                <w:tab w:val="left" w:pos="630"/>
              </w:tabs>
              <w:ind w:left="540" w:hanging="270"/>
              <w:rPr>
                <w:rFonts w:eastAsia="Times New Roman"/>
                <w:sz w:val="18"/>
              </w:rPr>
            </w:pPr>
            <w:r>
              <w:rPr>
                <w:rFonts w:eastAsia="Times New Roman"/>
                <w:color w:val="000000"/>
                <w:sz w:val="18"/>
              </w:rPr>
              <w:t>e.</w:t>
            </w:r>
            <w:r>
              <w:rPr>
                <w:rFonts w:eastAsia="Times New Roman"/>
                <w:color w:val="000000"/>
                <w:sz w:val="18"/>
              </w:rPr>
              <w:tab/>
            </w:r>
            <w:r w:rsidRPr="00C96933">
              <w:rPr>
                <w:rFonts w:eastAsia="Times New Roman"/>
                <w:color w:val="000000"/>
                <w:sz w:val="18"/>
              </w:rPr>
              <w:t>Provide a conclusion that follows from the narrated experiences or events.</w:t>
            </w:r>
          </w:p>
          <w:p w:rsidR="00FE0320" w:rsidRPr="00C96933" w:rsidRDefault="00FE0320" w:rsidP="00330691">
            <w:pPr>
              <w:pStyle w:val="MAstandard"/>
              <w:rPr>
                <w:szCs w:val="22"/>
              </w:rPr>
            </w:pPr>
          </w:p>
        </w:tc>
        <w:tc>
          <w:tcPr>
            <w:tcW w:w="4860" w:type="dxa"/>
            <w:tcBorders>
              <w:bottom w:val="single" w:sz="4" w:space="0" w:color="BFBFBF"/>
            </w:tcBorders>
          </w:tcPr>
          <w:p w:rsidR="00FE0320" w:rsidRPr="00C96933" w:rsidRDefault="00FE0320" w:rsidP="00330691">
            <w:pPr>
              <w:tabs>
                <w:tab w:val="left" w:pos="270"/>
                <w:tab w:val="left" w:pos="630"/>
              </w:tabs>
              <w:ind w:left="270" w:right="-102" w:hanging="270"/>
              <w:contextualSpacing/>
              <w:rPr>
                <w:sz w:val="18"/>
                <w:szCs w:val="22"/>
              </w:rPr>
            </w:pPr>
            <w:r w:rsidRPr="00C96933">
              <w:rPr>
                <w:b/>
                <w:sz w:val="18"/>
                <w:szCs w:val="22"/>
              </w:rPr>
              <w:t>3.</w:t>
            </w:r>
            <w:r>
              <w:rPr>
                <w:b/>
                <w:sz w:val="18"/>
                <w:szCs w:val="22"/>
              </w:rPr>
              <w:tab/>
            </w:r>
            <w:r w:rsidRPr="00C96933">
              <w:rPr>
                <w:sz w:val="18"/>
                <w:szCs w:val="22"/>
              </w:rPr>
              <w:t>Write narratives to develop real or imagined experiences or events using effective technique, relevant descriptive details, and well-structured event sequences.</w:t>
            </w:r>
          </w:p>
          <w:p w:rsidR="00FE0320" w:rsidRPr="00C96933" w:rsidRDefault="00FE0320" w:rsidP="00330691">
            <w:pPr>
              <w:tabs>
                <w:tab w:val="left" w:pos="270"/>
                <w:tab w:val="left" w:pos="630"/>
              </w:tabs>
              <w:ind w:left="540" w:hanging="270"/>
              <w:rPr>
                <w:rFonts w:eastAsia="Times New Roman"/>
                <w:sz w:val="18"/>
              </w:rPr>
            </w:pPr>
            <w:r>
              <w:rPr>
                <w:rFonts w:eastAsia="Times New Roman" w:cs="Geneva"/>
                <w:sz w:val="18"/>
                <w:szCs w:val="26"/>
              </w:rPr>
              <w:t>a.</w:t>
            </w:r>
            <w:r>
              <w:rPr>
                <w:rFonts w:eastAsia="Times New Roman" w:cs="Geneva"/>
                <w:sz w:val="18"/>
                <w:szCs w:val="26"/>
              </w:rPr>
              <w:tab/>
            </w:r>
            <w:r w:rsidRPr="00C96933">
              <w:rPr>
                <w:rFonts w:eastAsia="Times New Roman" w:cs="Geneva"/>
                <w:sz w:val="18"/>
                <w:szCs w:val="26"/>
              </w:rPr>
              <w:t>Engage and orient the reader by establishing a context and point of view and introducing a narrator and/or characters; organize an event sequence that unfolds naturally and logically</w:t>
            </w:r>
            <w:r w:rsidRPr="00C96933">
              <w:rPr>
                <w:rFonts w:eastAsia="Times New Roman"/>
                <w:sz w:val="18"/>
                <w:szCs w:val="22"/>
              </w:rPr>
              <w:t>.</w:t>
            </w:r>
          </w:p>
          <w:p w:rsidR="00FE0320" w:rsidRPr="00C96933" w:rsidRDefault="00FE0320" w:rsidP="00330691">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w:t>
            </w:r>
            <w:r w:rsidRPr="00C96933">
              <w:rPr>
                <w:rFonts w:eastAsia="Times New Roman"/>
                <w:sz w:val="18"/>
              </w:rPr>
              <w:t>narrative techniques, such as dialogue, pacing, and description, to develop experiences, events, and/or characters</w:t>
            </w:r>
            <w:r w:rsidRPr="00C96933">
              <w:rPr>
                <w:rFonts w:eastAsia="Times New Roman"/>
                <w:sz w:val="18"/>
                <w:szCs w:val="22"/>
              </w:rPr>
              <w:t>.</w:t>
            </w:r>
          </w:p>
          <w:p w:rsidR="00FE0320" w:rsidRPr="00C96933" w:rsidRDefault="00FE0320" w:rsidP="00330691">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and signal shifts from one time frame or setting to another.</w:t>
            </w:r>
          </w:p>
          <w:p w:rsidR="00FE0320" w:rsidRPr="00C96933" w:rsidRDefault="00FE0320" w:rsidP="00330691">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capture the action and convey experiences and events.</w:t>
            </w:r>
          </w:p>
          <w:p w:rsidR="00FE0320" w:rsidRPr="00C96933" w:rsidRDefault="00FE0320" w:rsidP="00330691">
            <w:pPr>
              <w:tabs>
                <w:tab w:val="left" w:pos="270"/>
                <w:tab w:val="left" w:pos="630"/>
              </w:tabs>
              <w:ind w:left="540" w:hanging="270"/>
              <w:rPr>
                <w:rFonts w:eastAsia="Times New Roman"/>
                <w:sz w:val="18"/>
              </w:rPr>
            </w:pPr>
            <w:r>
              <w:rPr>
                <w:rFonts w:eastAsia="Times New Roman"/>
                <w:sz w:val="18"/>
              </w:rPr>
              <w:t>e.</w:t>
            </w:r>
            <w:r>
              <w:rPr>
                <w:rFonts w:eastAsia="Times New Roman"/>
                <w:sz w:val="18"/>
              </w:rPr>
              <w:tab/>
            </w:r>
            <w:r w:rsidRPr="00C96933">
              <w:rPr>
                <w:rFonts w:eastAsia="Times New Roman"/>
                <w:sz w:val="18"/>
              </w:rPr>
              <w:t>Provide a conclusion that follows from and reflects on the narrated experiences or events.</w:t>
            </w:r>
          </w:p>
          <w:p w:rsidR="00FE0320" w:rsidRPr="00C96933" w:rsidRDefault="00FE0320" w:rsidP="00330691">
            <w:pPr>
              <w:pStyle w:val="MAstandard"/>
            </w:pPr>
          </w:p>
        </w:tc>
        <w:tc>
          <w:tcPr>
            <w:tcW w:w="4860" w:type="dxa"/>
            <w:tcBorders>
              <w:bottom w:val="single" w:sz="4" w:space="0" w:color="BFBFBF"/>
            </w:tcBorders>
          </w:tcPr>
          <w:p w:rsidR="00FE0320" w:rsidRPr="00C96933" w:rsidRDefault="00FE0320" w:rsidP="00330691">
            <w:pPr>
              <w:tabs>
                <w:tab w:val="left" w:pos="270"/>
                <w:tab w:val="left" w:pos="630"/>
              </w:tabs>
              <w:ind w:left="270" w:right="-90" w:hanging="270"/>
              <w:contextualSpacing/>
              <w:rPr>
                <w:sz w:val="18"/>
                <w:szCs w:val="22"/>
              </w:rPr>
            </w:pPr>
            <w:r w:rsidRPr="00C96933">
              <w:rPr>
                <w:b/>
                <w:sz w:val="18"/>
                <w:szCs w:val="22"/>
              </w:rPr>
              <w:t>3.</w:t>
            </w:r>
            <w:r>
              <w:rPr>
                <w:sz w:val="18"/>
                <w:szCs w:val="22"/>
              </w:rPr>
              <w:tab/>
            </w:r>
            <w:r w:rsidRPr="00C96933">
              <w:rPr>
                <w:sz w:val="18"/>
                <w:szCs w:val="22"/>
              </w:rPr>
              <w:t>Write narratives to develop real or imagined experiences or events using effective technique, relevant descriptive details, and well-structured event sequences.</w:t>
            </w:r>
          </w:p>
          <w:p w:rsidR="00FE0320" w:rsidRPr="00C96933" w:rsidRDefault="00FE0320" w:rsidP="00330691">
            <w:pPr>
              <w:tabs>
                <w:tab w:val="left" w:pos="270"/>
                <w:tab w:val="left" w:pos="630"/>
              </w:tabs>
              <w:ind w:left="540" w:hanging="270"/>
              <w:rPr>
                <w:rFonts w:eastAsia="Times New Roman"/>
                <w:sz w:val="18"/>
              </w:rPr>
            </w:pPr>
            <w:r>
              <w:rPr>
                <w:rFonts w:eastAsia="Times New Roman"/>
                <w:sz w:val="18"/>
              </w:rPr>
              <w:t>a.</w:t>
            </w:r>
            <w:r>
              <w:rPr>
                <w:rFonts w:eastAsia="Times New Roman"/>
                <w:sz w:val="18"/>
              </w:rPr>
              <w:tab/>
            </w:r>
            <w:r w:rsidRPr="00C96933">
              <w:rPr>
                <w:rFonts w:eastAsia="Times New Roman"/>
                <w:sz w:val="18"/>
              </w:rPr>
              <w:t xml:space="preserve">Engage and orient the reader by establishing a context and point of view and introducing a narrator and/or characters; organize an </w:t>
            </w:r>
            <w:r w:rsidRPr="00C96933">
              <w:rPr>
                <w:rFonts w:eastAsia="Times New Roman" w:cs="Geneva"/>
                <w:sz w:val="18"/>
                <w:szCs w:val="26"/>
              </w:rPr>
              <w:t>event sequence that unfolds naturally and logically</w:t>
            </w:r>
            <w:r w:rsidRPr="00C96933">
              <w:rPr>
                <w:rFonts w:eastAsia="Times New Roman"/>
                <w:sz w:val="18"/>
                <w:szCs w:val="22"/>
              </w:rPr>
              <w:t>.</w:t>
            </w:r>
          </w:p>
          <w:p w:rsidR="00FE0320" w:rsidRPr="00C96933" w:rsidRDefault="00FE0320" w:rsidP="00330691">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narrative techniques, such as dialogue, pacing, description, and reflection, to develop experiences, events, and/or characters. </w:t>
            </w:r>
          </w:p>
          <w:p w:rsidR="00FE0320" w:rsidRPr="00C96933" w:rsidRDefault="00FE0320" w:rsidP="00330691">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signal shifts from one time frame or setting to another, and show the relationships among experiences and events.</w:t>
            </w:r>
          </w:p>
          <w:p w:rsidR="00FE0320" w:rsidRPr="00C96933" w:rsidRDefault="00FE0320" w:rsidP="00330691">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capture the action and convey experiences and events.</w:t>
            </w:r>
          </w:p>
          <w:p w:rsidR="00FE0320" w:rsidRPr="00802D66" w:rsidRDefault="00FE0320" w:rsidP="00330691">
            <w:pPr>
              <w:tabs>
                <w:tab w:val="left" w:pos="270"/>
                <w:tab w:val="left" w:pos="630"/>
              </w:tabs>
              <w:ind w:left="540" w:hanging="270"/>
              <w:rPr>
                <w:rFonts w:eastAsia="Times New Roman"/>
                <w:sz w:val="18"/>
              </w:rPr>
            </w:pPr>
            <w:r>
              <w:rPr>
                <w:rFonts w:eastAsia="Times New Roman" w:cs="Geneva"/>
                <w:sz w:val="18"/>
                <w:szCs w:val="26"/>
              </w:rPr>
              <w:t>e.</w:t>
            </w:r>
            <w:r>
              <w:rPr>
                <w:rFonts w:eastAsia="Times New Roman" w:cs="Geneva"/>
                <w:sz w:val="18"/>
                <w:szCs w:val="26"/>
              </w:rPr>
              <w:tab/>
            </w:r>
            <w:r w:rsidRPr="00C96933">
              <w:rPr>
                <w:rFonts w:eastAsia="Times New Roman" w:cs="Geneva"/>
                <w:sz w:val="18"/>
                <w:szCs w:val="26"/>
              </w:rPr>
              <w:t>Provide a conclusion that follows from and reflects on the narrated experiences or events.</w:t>
            </w:r>
          </w:p>
        </w:tc>
      </w:tr>
      <w:tr w:rsidR="00FE0320" w:rsidRPr="00C96933">
        <w:tc>
          <w:tcPr>
            <w:tcW w:w="4968" w:type="dxa"/>
            <w:tcBorders>
              <w:top w:val="single" w:sz="4" w:space="0" w:color="BFBFBF"/>
            </w:tcBorders>
          </w:tcPr>
          <w:p w:rsidR="00FE0320" w:rsidRPr="00802D66" w:rsidRDefault="00FE0320" w:rsidP="00330691">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Demonstrate understanding of</w:t>
            </w:r>
            <w:r w:rsidRPr="00802D66">
              <w:rPr>
                <w:b/>
                <w:szCs w:val="22"/>
              </w:rPr>
              <w:t xml:space="preserve"> </w:t>
            </w:r>
            <w:r w:rsidRPr="00802D66">
              <w:t>traditional literature by writing short narratives, poems, or scripts that use the   conventions of myths, legends, or epics (e.g., explanations of natural phenomena; the hero’s journey, quest, or task).</w:t>
            </w:r>
          </w:p>
        </w:tc>
        <w:tc>
          <w:tcPr>
            <w:tcW w:w="4860" w:type="dxa"/>
            <w:tcBorders>
              <w:top w:val="single" w:sz="4" w:space="0" w:color="BFBFBF"/>
            </w:tcBorders>
          </w:tcPr>
          <w:p w:rsidR="00FE0320" w:rsidRPr="00802D66" w:rsidRDefault="00FE0320" w:rsidP="00330691">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Write short narratives, poems, scripts, or personal reflections that demonstrate understanding of the literary concepts of mood, tone, point of view, personification, or symbolism.</w:t>
            </w:r>
          </w:p>
        </w:tc>
        <w:tc>
          <w:tcPr>
            <w:tcW w:w="4860" w:type="dxa"/>
            <w:tcBorders>
              <w:top w:val="single" w:sz="4" w:space="0" w:color="BFBFBF"/>
            </w:tcBorders>
          </w:tcPr>
          <w:p w:rsidR="00FE0320" w:rsidRPr="00802D66" w:rsidRDefault="00FE0320" w:rsidP="00330691">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Write short narratives, poems, scripts, or personal reflections that demonstrate understanding of the concepts of irony or parody.</w:t>
            </w:r>
          </w:p>
        </w:tc>
      </w:tr>
      <w:tr w:rsidR="00FE0320" w:rsidRPr="00C96933">
        <w:tc>
          <w:tcPr>
            <w:tcW w:w="14688" w:type="dxa"/>
            <w:gridSpan w:val="3"/>
            <w:shd w:val="clear" w:color="auto" w:fill="D9D9D9"/>
          </w:tcPr>
          <w:p w:rsidR="00FE0320" w:rsidRPr="00C96933" w:rsidRDefault="00FE0320" w:rsidP="00330691">
            <w:pPr>
              <w:tabs>
                <w:tab w:val="left" w:pos="270"/>
                <w:tab w:val="left" w:pos="630"/>
              </w:tabs>
              <w:ind w:left="270" w:right="-90" w:hanging="270"/>
              <w:contextualSpacing/>
              <w:rPr>
                <w:b/>
                <w:szCs w:val="22"/>
              </w:rPr>
            </w:pPr>
            <w:r w:rsidRPr="00C96933">
              <w:rPr>
                <w:rFonts w:eastAsia="Times New Roman"/>
                <w:i/>
              </w:rPr>
              <w:t>Production and Distribution of Writing</w:t>
            </w:r>
          </w:p>
        </w:tc>
      </w:tr>
      <w:tr w:rsidR="00FE0320" w:rsidRPr="00C96933">
        <w:tc>
          <w:tcPr>
            <w:tcW w:w="4968" w:type="dxa"/>
            <w:tcBorders>
              <w:bottom w:val="single" w:sz="4" w:space="0" w:color="BFBFBF"/>
            </w:tcBorders>
          </w:tcPr>
          <w:p w:rsidR="00FE0320" w:rsidRDefault="00FE0320" w:rsidP="00330691">
            <w:pPr>
              <w:tabs>
                <w:tab w:val="left" w:pos="270"/>
                <w:tab w:val="left" w:pos="630"/>
              </w:tabs>
              <w:ind w:left="270" w:right="-114"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rsidR="00FE0320" w:rsidRPr="00C96933" w:rsidRDefault="00FE0320" w:rsidP="00330691">
            <w:pPr>
              <w:tabs>
                <w:tab w:val="left" w:pos="270"/>
                <w:tab w:val="left" w:pos="630"/>
              </w:tabs>
              <w:ind w:left="270" w:right="-102"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rsidR="00FE0320" w:rsidRPr="00C96933" w:rsidRDefault="00FE0320" w:rsidP="00330691">
            <w:pPr>
              <w:tabs>
                <w:tab w:val="left" w:pos="270"/>
                <w:tab w:val="left" w:pos="630"/>
              </w:tabs>
              <w:ind w:left="270" w:right="-90"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r>
      <w:tr w:rsidR="00FE0320" w:rsidRPr="00C96933">
        <w:tc>
          <w:tcPr>
            <w:tcW w:w="4968" w:type="dxa"/>
            <w:tcBorders>
              <w:top w:val="single" w:sz="4" w:space="0" w:color="BFBFBF"/>
              <w:bottom w:val="single" w:sz="4" w:space="0" w:color="BFBFBF"/>
            </w:tcBorders>
          </w:tcPr>
          <w:p w:rsidR="00FE0320" w:rsidRDefault="00FE0320" w:rsidP="00330691">
            <w:pPr>
              <w:tabs>
                <w:tab w:val="left" w:pos="270"/>
                <w:tab w:val="left" w:pos="630"/>
              </w:tabs>
              <w:ind w:left="270" w:right="-114"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6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c>
          <w:tcPr>
            <w:tcW w:w="4860" w:type="dxa"/>
            <w:tcBorders>
              <w:top w:val="single" w:sz="4" w:space="0" w:color="BFBFBF"/>
              <w:bottom w:val="single" w:sz="4" w:space="0" w:color="BFBFBF"/>
            </w:tcBorders>
          </w:tcPr>
          <w:p w:rsidR="00FE0320" w:rsidRPr="00C96933" w:rsidRDefault="00FE0320" w:rsidP="00330691">
            <w:pPr>
              <w:tabs>
                <w:tab w:val="left" w:pos="270"/>
                <w:tab w:val="left" w:pos="630"/>
              </w:tabs>
              <w:ind w:left="270" w:right="-102"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focusing on how well purpose and audience have been addressed.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7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c>
          <w:tcPr>
            <w:tcW w:w="4860" w:type="dxa"/>
            <w:tcBorders>
              <w:top w:val="single" w:sz="4" w:space="0" w:color="BFBFBF"/>
              <w:bottom w:val="single" w:sz="4" w:space="0" w:color="BFBFBF"/>
            </w:tcBorders>
          </w:tcPr>
          <w:p w:rsidR="00FE0320" w:rsidRPr="00C96933" w:rsidRDefault="00FE0320" w:rsidP="00330691">
            <w:pPr>
              <w:tabs>
                <w:tab w:val="left" w:pos="270"/>
                <w:tab w:val="left" w:pos="630"/>
              </w:tabs>
              <w:ind w:left="270" w:right="-90"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focusing on how well purpose and audience have been addressed.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8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r>
      <w:tr w:rsidR="00FE0320" w:rsidRPr="00C96933">
        <w:tc>
          <w:tcPr>
            <w:tcW w:w="4968" w:type="dxa"/>
            <w:tcBorders>
              <w:top w:val="single" w:sz="4" w:space="0" w:color="BFBFBF"/>
            </w:tcBorders>
          </w:tcPr>
          <w:p w:rsidR="00FE0320" w:rsidRDefault="00FE0320" w:rsidP="00330691">
            <w:pPr>
              <w:tabs>
                <w:tab w:val="left" w:pos="270"/>
                <w:tab w:val="left" w:pos="630"/>
              </w:tabs>
              <w:ind w:left="270" w:right="-114" w:hanging="270"/>
              <w:contextualSpacing/>
              <w:rPr>
                <w:b/>
                <w:sz w:val="18"/>
                <w:szCs w:val="22"/>
              </w:rPr>
            </w:pPr>
            <w:r w:rsidRPr="00C96933">
              <w:rPr>
                <w:rFonts w:eastAsia="Times New Roman"/>
                <w:b/>
                <w:sz w:val="18"/>
                <w:szCs w:val="22"/>
              </w:rPr>
              <w:t>6.</w:t>
            </w:r>
            <w:r w:rsidRPr="00C96933">
              <w:rPr>
                <w:rFonts w:eastAsia="Times New Roman"/>
                <w:sz w:val="18"/>
                <w:szCs w:val="22"/>
              </w:rPr>
              <w:tab/>
              <w:t>Use technology, including the Internet, to produce and publish writing as well as to interact and collaborate with others; demonstrate sufficient command of keyboarding skills to type a minimum of three pages in a single sitting.</w:t>
            </w:r>
          </w:p>
        </w:tc>
        <w:tc>
          <w:tcPr>
            <w:tcW w:w="4860" w:type="dxa"/>
            <w:tcBorders>
              <w:top w:val="single" w:sz="4" w:space="0" w:color="BFBFBF"/>
            </w:tcBorders>
          </w:tcPr>
          <w:p w:rsidR="00FE0320" w:rsidRPr="00C96933" w:rsidRDefault="00FE0320" w:rsidP="00330691">
            <w:pPr>
              <w:tabs>
                <w:tab w:val="left" w:pos="270"/>
                <w:tab w:val="left" w:pos="630"/>
              </w:tabs>
              <w:ind w:left="270" w:right="-102" w:hanging="270"/>
              <w:contextualSpacing/>
              <w:rPr>
                <w:b/>
                <w:sz w:val="18"/>
                <w:szCs w:val="22"/>
              </w:rPr>
            </w:pPr>
            <w:r w:rsidRPr="00C96933">
              <w:rPr>
                <w:rFonts w:eastAsia="Times New Roman"/>
                <w:b/>
                <w:sz w:val="18"/>
                <w:szCs w:val="22"/>
              </w:rPr>
              <w:t>6.</w:t>
            </w:r>
            <w:r>
              <w:rPr>
                <w:rFonts w:eastAsia="Times New Roman"/>
                <w:sz w:val="18"/>
                <w:szCs w:val="22"/>
              </w:rPr>
              <w:tab/>
            </w:r>
            <w:r w:rsidRPr="00C96933">
              <w:rPr>
                <w:rFonts w:eastAsia="Times New Roman"/>
                <w:sz w:val="18"/>
                <w:szCs w:val="22"/>
              </w:rPr>
              <w:t xml:space="preserve">Use technology, including the Internet, to produce and publish writing and link to and cite sources as well as to interact and collaborate with others, including linking to and citing sources. </w:t>
            </w:r>
          </w:p>
        </w:tc>
        <w:tc>
          <w:tcPr>
            <w:tcW w:w="4860" w:type="dxa"/>
            <w:tcBorders>
              <w:top w:val="single" w:sz="4" w:space="0" w:color="BFBFBF"/>
            </w:tcBorders>
          </w:tcPr>
          <w:p w:rsidR="00FE0320" w:rsidRPr="00C96933" w:rsidRDefault="00FE0320" w:rsidP="00330691">
            <w:pPr>
              <w:tabs>
                <w:tab w:val="left" w:pos="270"/>
                <w:tab w:val="left" w:pos="630"/>
              </w:tabs>
              <w:ind w:left="270" w:right="-90" w:hanging="270"/>
              <w:contextualSpacing/>
              <w:rPr>
                <w:b/>
                <w:sz w:val="18"/>
                <w:szCs w:val="22"/>
              </w:rPr>
            </w:pPr>
            <w:r w:rsidRPr="00C96933">
              <w:rPr>
                <w:rFonts w:eastAsia="Times New Roman"/>
                <w:b/>
                <w:sz w:val="18"/>
                <w:szCs w:val="22"/>
              </w:rPr>
              <w:t>6.</w:t>
            </w:r>
            <w:r>
              <w:rPr>
                <w:rFonts w:eastAsia="Times New Roman"/>
                <w:sz w:val="18"/>
                <w:szCs w:val="22"/>
              </w:rPr>
              <w:tab/>
            </w:r>
            <w:r w:rsidRPr="00C96933">
              <w:rPr>
                <w:rFonts w:eastAsia="Times New Roman"/>
                <w:sz w:val="18"/>
                <w:szCs w:val="22"/>
              </w:rPr>
              <w:t>Use technology, including the Internet, to produce and publish writing and present the relationships between information and ideas efficiently as well as to interact and collaborate with others.</w:t>
            </w:r>
          </w:p>
        </w:tc>
      </w:tr>
    </w:tbl>
    <w:p w:rsidR="00FE0320" w:rsidRPr="001061BE" w:rsidRDefault="00FE0320" w:rsidP="00FE0320">
      <w:pPr>
        <w:widowControl w:val="0"/>
        <w:autoSpaceDE w:val="0"/>
        <w:autoSpaceDN w:val="0"/>
        <w:adjustRightInd w:val="0"/>
        <w:spacing w:after="120"/>
        <w:rPr>
          <w:rFonts w:eastAsia="Times New Roman" w:cs="Cambria"/>
          <w:sz w:val="28"/>
        </w:rPr>
      </w:pP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t xml:space="preserve"> </w:t>
      </w:r>
    </w:p>
    <w:tbl>
      <w:tblPr>
        <w:tblW w:w="14688" w:type="dxa"/>
        <w:tblInd w:w="-864" w:type="dxa"/>
        <w:tblLook w:val="00BF"/>
      </w:tblPr>
      <w:tblGrid>
        <w:gridCol w:w="4872"/>
        <w:gridCol w:w="4872"/>
        <w:gridCol w:w="4944"/>
      </w:tblGrid>
      <w:tr w:rsidR="00FE0320" w:rsidRPr="00A5650A">
        <w:trPr>
          <w:trHeight w:val="288"/>
        </w:trPr>
        <w:tc>
          <w:tcPr>
            <w:tcW w:w="4872" w:type="dxa"/>
            <w:vAlign w:val="center"/>
          </w:tcPr>
          <w:p w:rsidR="00FE0320" w:rsidRPr="00A5650A" w:rsidRDefault="00FE0320" w:rsidP="00330691">
            <w:pPr>
              <w:jc w:val="center"/>
              <w:rPr>
                <w:rFonts w:eastAsia="Times New Roman"/>
                <w:b/>
              </w:rPr>
            </w:pPr>
            <w:r w:rsidRPr="00A5650A">
              <w:rPr>
                <w:rFonts w:eastAsia="Times New Roman"/>
                <w:b/>
              </w:rPr>
              <w:t>Grade 6 students:</w:t>
            </w:r>
          </w:p>
        </w:tc>
        <w:tc>
          <w:tcPr>
            <w:tcW w:w="4872" w:type="dxa"/>
            <w:vAlign w:val="center"/>
          </w:tcPr>
          <w:p w:rsidR="00FE0320" w:rsidRPr="00A5650A" w:rsidRDefault="00FE0320" w:rsidP="00330691">
            <w:pPr>
              <w:jc w:val="center"/>
              <w:rPr>
                <w:rFonts w:eastAsia="Times New Roman"/>
                <w:b/>
              </w:rPr>
            </w:pPr>
            <w:r w:rsidRPr="00A5650A">
              <w:rPr>
                <w:rFonts w:eastAsia="Times New Roman"/>
                <w:b/>
              </w:rPr>
              <w:t>Grade 7 students:</w:t>
            </w:r>
          </w:p>
        </w:tc>
        <w:tc>
          <w:tcPr>
            <w:tcW w:w="4944" w:type="dxa"/>
            <w:vAlign w:val="center"/>
          </w:tcPr>
          <w:p w:rsidR="00FE0320" w:rsidRPr="00A5650A" w:rsidRDefault="00FE0320" w:rsidP="00330691">
            <w:pPr>
              <w:jc w:val="center"/>
              <w:rPr>
                <w:rFonts w:eastAsia="Times New Roman"/>
                <w:b/>
              </w:rPr>
            </w:pPr>
            <w:r w:rsidRPr="00A5650A">
              <w:rPr>
                <w:rFonts w:eastAsia="Times New Roman"/>
                <w:b/>
              </w:rPr>
              <w:t>Grade 8 students:</w:t>
            </w:r>
          </w:p>
        </w:tc>
      </w:tr>
      <w:tr w:rsidR="00FE0320" w:rsidRPr="00A5650A">
        <w:tc>
          <w:tcPr>
            <w:tcW w:w="14688" w:type="dxa"/>
            <w:gridSpan w:val="3"/>
            <w:shd w:val="clear" w:color="auto" w:fill="D9D9D9"/>
          </w:tcPr>
          <w:p w:rsidR="00FE0320" w:rsidRPr="00A5650A" w:rsidRDefault="00FE0320" w:rsidP="00330691">
            <w:pPr>
              <w:ind w:right="5040"/>
              <w:rPr>
                <w:i/>
              </w:rPr>
            </w:pPr>
            <w:r w:rsidRPr="00A5650A">
              <w:rPr>
                <w:i/>
              </w:rPr>
              <w:t>Research to Build and Present Knowledge</w:t>
            </w:r>
          </w:p>
        </w:tc>
      </w:tr>
      <w:tr w:rsidR="00FE0320" w:rsidRPr="00A5650A">
        <w:tc>
          <w:tcPr>
            <w:tcW w:w="4872" w:type="dxa"/>
            <w:tcBorders>
              <w:bottom w:val="single" w:sz="4" w:space="0" w:color="BFBFBF"/>
            </w:tcBorders>
          </w:tcPr>
          <w:p w:rsidR="00FE0320" w:rsidRPr="00A5650A" w:rsidRDefault="00FE0320" w:rsidP="00330691">
            <w:pPr>
              <w:tabs>
                <w:tab w:val="left" w:pos="360"/>
                <w:tab w:val="left" w:pos="720"/>
              </w:tabs>
              <w:ind w:left="360" w:hanging="360"/>
              <w:contextualSpacing/>
              <w:rPr>
                <w:sz w:val="18"/>
              </w:rPr>
            </w:pPr>
            <w:r w:rsidRPr="00A5650A">
              <w:rPr>
                <w:b/>
                <w:sz w:val="18"/>
                <w:szCs w:val="22"/>
              </w:rPr>
              <w:t>7.</w:t>
            </w:r>
            <w:r>
              <w:rPr>
                <w:sz w:val="18"/>
                <w:szCs w:val="22"/>
              </w:rPr>
              <w:tab/>
            </w:r>
            <w:r w:rsidRPr="00A5650A">
              <w:rPr>
                <w:sz w:val="18"/>
                <w:szCs w:val="22"/>
              </w:rPr>
              <w:t>Conduct short research projects to answer a question, drawing on several sources and refocusing the inquiry when appropriate.</w:t>
            </w:r>
          </w:p>
        </w:tc>
        <w:tc>
          <w:tcPr>
            <w:tcW w:w="4872" w:type="dxa"/>
            <w:tcBorders>
              <w:bottom w:val="single" w:sz="4" w:space="0" w:color="BFBFBF"/>
            </w:tcBorders>
          </w:tcPr>
          <w:p w:rsidR="00FE0320" w:rsidRPr="00A5650A" w:rsidRDefault="00FE0320" w:rsidP="00330691">
            <w:pPr>
              <w:tabs>
                <w:tab w:val="left" w:pos="360"/>
                <w:tab w:val="left" w:pos="720"/>
              </w:tabs>
              <w:ind w:left="360" w:hanging="360"/>
              <w:rPr>
                <w:rFonts w:eastAsia="Times New Roman"/>
                <w:sz w:val="18"/>
              </w:rPr>
            </w:pPr>
            <w:r w:rsidRPr="00A5650A">
              <w:rPr>
                <w:rFonts w:eastAsia="Times New Roman"/>
                <w:b/>
                <w:sz w:val="18"/>
                <w:szCs w:val="22"/>
              </w:rPr>
              <w:t>7.</w:t>
            </w:r>
            <w:r>
              <w:rPr>
                <w:rFonts w:eastAsia="Times New Roman"/>
                <w:b/>
                <w:sz w:val="18"/>
                <w:szCs w:val="22"/>
              </w:rPr>
              <w:tab/>
            </w:r>
            <w:r w:rsidRPr="00A5650A">
              <w:rPr>
                <w:rFonts w:eastAsia="Times New Roman"/>
                <w:sz w:val="18"/>
                <w:szCs w:val="22"/>
              </w:rPr>
              <w:t>Conduct short research projects to answer a question, drawing on several sources and generating additional related, focused questions for further research and investigation.</w:t>
            </w:r>
          </w:p>
        </w:tc>
        <w:tc>
          <w:tcPr>
            <w:tcW w:w="4944" w:type="dxa"/>
            <w:tcBorders>
              <w:bottom w:val="single" w:sz="4" w:space="0" w:color="BFBFBF"/>
            </w:tcBorders>
          </w:tcPr>
          <w:p w:rsidR="00FE0320" w:rsidRPr="00A5650A" w:rsidRDefault="00FE0320" w:rsidP="00330691">
            <w:pPr>
              <w:tabs>
                <w:tab w:val="left" w:pos="360"/>
                <w:tab w:val="left" w:pos="720"/>
              </w:tabs>
              <w:ind w:left="360" w:hanging="360"/>
              <w:rPr>
                <w:rFonts w:eastAsia="Times New Roman"/>
                <w:sz w:val="18"/>
              </w:rPr>
            </w:pPr>
            <w:r w:rsidRPr="00A5650A">
              <w:rPr>
                <w:rFonts w:eastAsia="Times New Roman"/>
                <w:b/>
                <w:sz w:val="18"/>
                <w:szCs w:val="22"/>
              </w:rPr>
              <w:t>7.</w:t>
            </w:r>
            <w:r>
              <w:rPr>
                <w:rFonts w:eastAsia="Times New Roman"/>
                <w:sz w:val="18"/>
                <w:szCs w:val="22"/>
              </w:rPr>
              <w:tab/>
            </w:r>
            <w:r w:rsidRPr="00A5650A">
              <w:rPr>
                <w:rFonts w:eastAsia="Times New Roman"/>
                <w:sz w:val="18"/>
                <w:szCs w:val="22"/>
              </w:rPr>
              <w:t>Conduct short research projects to answer a question (including a self-generated question), drawing on several sources and generating additional related, focused questions that allow for multiple avenues of exploration.</w:t>
            </w:r>
          </w:p>
        </w:tc>
      </w:tr>
      <w:tr w:rsidR="00FE0320" w:rsidRPr="00A5650A">
        <w:tc>
          <w:tcPr>
            <w:tcW w:w="4872" w:type="dxa"/>
            <w:tcBorders>
              <w:top w:val="single" w:sz="4" w:space="0" w:color="BFBFBF"/>
              <w:bottom w:val="single" w:sz="4" w:space="0" w:color="BFBFBF"/>
            </w:tcBorders>
          </w:tcPr>
          <w:p w:rsidR="00FE0320" w:rsidRPr="00A5650A" w:rsidRDefault="00FE0320" w:rsidP="00330691">
            <w:pPr>
              <w:tabs>
                <w:tab w:val="left" w:pos="360"/>
                <w:tab w:val="left" w:pos="720"/>
              </w:tabs>
              <w:ind w:left="360" w:hanging="360"/>
              <w:rPr>
                <w:rFonts w:eastAsia="Times New Roman"/>
                <w:sz w:val="18"/>
              </w:rPr>
            </w:pPr>
            <w:r w:rsidRPr="00A5650A">
              <w:rPr>
                <w:b/>
                <w:sz w:val="18"/>
                <w:szCs w:val="22"/>
              </w:rPr>
              <w:t>8.</w:t>
            </w:r>
            <w:r>
              <w:rPr>
                <w:sz w:val="18"/>
                <w:szCs w:val="22"/>
              </w:rPr>
              <w:tab/>
            </w:r>
            <w:r w:rsidRPr="00A5650A">
              <w:rPr>
                <w:sz w:val="18"/>
                <w:szCs w:val="22"/>
              </w:rPr>
              <w:t xml:space="preserve">Gather relevant information from multiple </w:t>
            </w:r>
            <w:proofErr w:type="gramStart"/>
            <w:r w:rsidRPr="00A5650A">
              <w:rPr>
                <w:sz w:val="18"/>
                <w:szCs w:val="22"/>
              </w:rPr>
              <w:t>print</w:t>
            </w:r>
            <w:proofErr w:type="gramEnd"/>
            <w:r w:rsidRPr="00A5650A">
              <w:rPr>
                <w:sz w:val="18"/>
                <w:szCs w:val="22"/>
              </w:rPr>
              <w:t xml:space="preserve"> and digital sources; assess the credibility of each source; and quote or paraphrase the data and conclusions of others while avoiding plagiarism and providing</w:t>
            </w:r>
            <w:r w:rsidRPr="00A5650A">
              <w:rPr>
                <w:rFonts w:eastAsia="Times New Roman"/>
                <w:sz w:val="18"/>
              </w:rPr>
              <w:t xml:space="preserve"> basic bibliographic information for sources.</w:t>
            </w:r>
          </w:p>
        </w:tc>
        <w:tc>
          <w:tcPr>
            <w:tcW w:w="4872" w:type="dxa"/>
            <w:tcBorders>
              <w:top w:val="single" w:sz="4" w:space="0" w:color="BFBFBF"/>
              <w:bottom w:val="single" w:sz="4" w:space="0" w:color="BFBFBF"/>
            </w:tcBorders>
          </w:tcPr>
          <w:p w:rsidR="00FE0320" w:rsidRPr="00A5650A" w:rsidRDefault="00FE0320" w:rsidP="00330691">
            <w:pPr>
              <w:tabs>
                <w:tab w:val="left" w:pos="360"/>
                <w:tab w:val="left" w:pos="720"/>
              </w:tabs>
              <w:ind w:left="360" w:hanging="360"/>
              <w:rPr>
                <w:rFonts w:eastAsia="Times New Roman"/>
                <w:sz w:val="18"/>
              </w:rPr>
            </w:pPr>
            <w:r w:rsidRPr="00A5650A">
              <w:rPr>
                <w:b/>
                <w:sz w:val="18"/>
                <w:szCs w:val="22"/>
              </w:rPr>
              <w:t>8.</w:t>
            </w:r>
            <w:r>
              <w:rPr>
                <w:sz w:val="18"/>
                <w:szCs w:val="22"/>
              </w:rPr>
              <w:tab/>
            </w:r>
            <w:r w:rsidRPr="00A5650A">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944" w:type="dxa"/>
            <w:tcBorders>
              <w:top w:val="single" w:sz="4" w:space="0" w:color="BFBFBF"/>
              <w:bottom w:val="single" w:sz="4" w:space="0" w:color="BFBFBF"/>
            </w:tcBorders>
          </w:tcPr>
          <w:p w:rsidR="00FE0320" w:rsidRPr="00A5650A" w:rsidRDefault="00FE0320" w:rsidP="00330691">
            <w:pPr>
              <w:tabs>
                <w:tab w:val="left" w:pos="360"/>
                <w:tab w:val="left" w:pos="720"/>
              </w:tabs>
              <w:ind w:left="360" w:hanging="360"/>
              <w:rPr>
                <w:rFonts w:eastAsia="Times New Roman"/>
                <w:i/>
                <w:iCs/>
                <w:color w:val="404040"/>
                <w:sz w:val="18"/>
              </w:rPr>
            </w:pPr>
            <w:r w:rsidRPr="00A5650A">
              <w:rPr>
                <w:b/>
                <w:sz w:val="18"/>
                <w:szCs w:val="22"/>
              </w:rPr>
              <w:t>8.</w:t>
            </w:r>
            <w:r>
              <w:rPr>
                <w:sz w:val="18"/>
                <w:szCs w:val="22"/>
              </w:rPr>
              <w:tab/>
            </w:r>
            <w:r w:rsidRPr="00A5650A">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FE0320" w:rsidRPr="00A5650A">
        <w:tc>
          <w:tcPr>
            <w:tcW w:w="4872" w:type="dxa"/>
            <w:tcBorders>
              <w:top w:val="single" w:sz="4" w:space="0" w:color="BFBFBF"/>
            </w:tcBorders>
          </w:tcPr>
          <w:p w:rsidR="00FE0320" w:rsidRPr="00A5650A" w:rsidRDefault="00FE0320" w:rsidP="00330691">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FE0320" w:rsidRPr="00A5650A" w:rsidRDefault="00FE0320" w:rsidP="00330691">
            <w:pPr>
              <w:tabs>
                <w:tab w:val="left" w:pos="360"/>
                <w:tab w:val="left" w:pos="720"/>
              </w:tabs>
              <w:ind w:left="720" w:hanging="360"/>
              <w:contextualSpacing/>
              <w:rPr>
                <w:sz w:val="18"/>
              </w:rPr>
            </w:pPr>
            <w:r>
              <w:rPr>
                <w:sz w:val="18"/>
                <w:szCs w:val="28"/>
              </w:rPr>
              <w:t>a.</w:t>
            </w:r>
            <w:r>
              <w:rPr>
                <w:sz w:val="18"/>
                <w:szCs w:val="28"/>
              </w:rPr>
              <w:tab/>
            </w:r>
            <w:r w:rsidRPr="00A5650A">
              <w:rPr>
                <w:sz w:val="18"/>
                <w:szCs w:val="28"/>
              </w:rPr>
              <w:t xml:space="preserve">Apply </w:t>
            </w:r>
            <w:r w:rsidRPr="00A5650A">
              <w:rPr>
                <w:i/>
                <w:sz w:val="18"/>
                <w:szCs w:val="28"/>
              </w:rPr>
              <w:t>grade 6 Reading standards</w:t>
            </w:r>
            <w:r w:rsidRPr="00A5650A">
              <w:rPr>
                <w:sz w:val="18"/>
                <w:szCs w:val="28"/>
              </w:rPr>
              <w:t xml:space="preserve"> to literature (e.g., “</w:t>
            </w:r>
            <w:r w:rsidRPr="00A5650A">
              <w:rPr>
                <w:sz w:val="18"/>
              </w:rPr>
              <w:t>Compare and contrast texts in different forms or genres [e.g., stories and poems; historical novels and fantasy stories] in terms of their approaches to similar themes and topics”).</w:t>
            </w:r>
          </w:p>
          <w:p w:rsidR="00FE0320" w:rsidRPr="00A5650A" w:rsidRDefault="00FE0320" w:rsidP="00330691">
            <w:pPr>
              <w:tabs>
                <w:tab w:val="left" w:pos="360"/>
                <w:tab w:val="left" w:pos="720"/>
              </w:tabs>
              <w:ind w:left="720" w:hanging="360"/>
              <w:contextualSpacing/>
              <w:rPr>
                <w:sz w:val="18"/>
              </w:rPr>
            </w:pPr>
            <w:r>
              <w:rPr>
                <w:sz w:val="18"/>
                <w:szCs w:val="28"/>
              </w:rPr>
              <w:t>b.</w:t>
            </w:r>
            <w:r>
              <w:rPr>
                <w:sz w:val="18"/>
                <w:szCs w:val="28"/>
              </w:rPr>
              <w:tab/>
            </w:r>
            <w:r w:rsidRPr="00A5650A">
              <w:rPr>
                <w:sz w:val="18"/>
                <w:szCs w:val="28"/>
              </w:rPr>
              <w:t xml:space="preserve">Apply </w:t>
            </w:r>
            <w:r w:rsidRPr="00A5650A">
              <w:rPr>
                <w:i/>
                <w:sz w:val="18"/>
                <w:szCs w:val="28"/>
              </w:rPr>
              <w:t>grade 6 Reading standards</w:t>
            </w:r>
            <w:r w:rsidRPr="00A5650A">
              <w:rPr>
                <w:sz w:val="18"/>
                <w:szCs w:val="28"/>
              </w:rPr>
              <w:t xml:space="preserve"> to literary nonfiction (e.g., “</w:t>
            </w:r>
            <w:r w:rsidRPr="00A5650A">
              <w:rPr>
                <w:sz w:val="18"/>
              </w:rPr>
              <w:t>Trace and evaluate the argument and specific claims in a text, distinguishing claims that are supported by reasons and evidence from claims that are not</w:t>
            </w:r>
            <w:r w:rsidRPr="00A5650A">
              <w:rPr>
                <w:sz w:val="18"/>
                <w:szCs w:val="28"/>
              </w:rPr>
              <w:t>”).</w:t>
            </w:r>
          </w:p>
        </w:tc>
        <w:tc>
          <w:tcPr>
            <w:tcW w:w="4872" w:type="dxa"/>
            <w:tcBorders>
              <w:top w:val="single" w:sz="4" w:space="0" w:color="BFBFBF"/>
            </w:tcBorders>
          </w:tcPr>
          <w:p w:rsidR="00FE0320" w:rsidRPr="00A5650A" w:rsidRDefault="00FE0320" w:rsidP="00330691">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FE0320" w:rsidRPr="00A5650A" w:rsidRDefault="00FE0320" w:rsidP="00330691">
            <w:pPr>
              <w:tabs>
                <w:tab w:val="left" w:pos="720"/>
              </w:tabs>
              <w:ind w:left="720" w:hanging="360"/>
              <w:rPr>
                <w:sz w:val="18"/>
              </w:rPr>
            </w:pPr>
            <w:r>
              <w:rPr>
                <w:rFonts w:eastAsia="Times New Roman"/>
                <w:color w:val="000000"/>
                <w:sz w:val="18"/>
                <w:szCs w:val="28"/>
              </w:rPr>
              <w:t>a.</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7 Reading standards</w:t>
            </w:r>
            <w:r w:rsidRPr="00A5650A">
              <w:rPr>
                <w:rFonts w:eastAsia="Times New Roman"/>
                <w:color w:val="000000"/>
                <w:sz w:val="18"/>
                <w:szCs w:val="28"/>
              </w:rPr>
              <w:t xml:space="preserve"> to literature (e.g., “</w:t>
            </w:r>
            <w:r w:rsidRPr="00A5650A">
              <w:rPr>
                <w:rFonts w:eastAsia="Times New Roman"/>
                <w:sz w:val="18"/>
                <w:szCs w:val="22"/>
              </w:rPr>
              <w:t>Compare and contrast a fictional portrayal of a time, place, or character and a historical account of the same period as a means of understanding how authors of fiction use or alter history</w:t>
            </w:r>
            <w:r w:rsidRPr="00A5650A">
              <w:rPr>
                <w:rFonts w:eastAsia="Times New Roman"/>
                <w:color w:val="000000"/>
                <w:sz w:val="18"/>
                <w:szCs w:val="28"/>
              </w:rPr>
              <w:t>”).</w:t>
            </w:r>
          </w:p>
          <w:p w:rsidR="00FE0320" w:rsidRPr="00A5650A" w:rsidRDefault="00FE0320" w:rsidP="00330691">
            <w:pPr>
              <w:tabs>
                <w:tab w:val="left" w:pos="720"/>
              </w:tabs>
              <w:ind w:left="720" w:hanging="360"/>
              <w:rPr>
                <w:sz w:val="18"/>
              </w:rPr>
            </w:pPr>
            <w:r>
              <w:rPr>
                <w:rFonts w:eastAsia="Times New Roman"/>
                <w:color w:val="000000"/>
                <w:sz w:val="18"/>
                <w:szCs w:val="28"/>
              </w:rPr>
              <w:t>b.</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7 Reading standards</w:t>
            </w:r>
            <w:r w:rsidRPr="00A5650A">
              <w:rPr>
                <w:rFonts w:eastAsia="Times New Roman"/>
                <w:color w:val="000000"/>
                <w:sz w:val="18"/>
                <w:szCs w:val="28"/>
              </w:rPr>
              <w:t xml:space="preserve"> to literary nonfiction (e.g.</w:t>
            </w:r>
            <w:r w:rsidRPr="00A5650A">
              <w:rPr>
                <w:rFonts w:eastAsia="Times New Roman"/>
                <w:sz w:val="18"/>
              </w:rPr>
              <w:t xml:space="preserve"> “Trace and evaluate the argument and specific claims in a text, assessing whether the reasoning is sound and the evidence is relevant and sufficient to support the claims</w:t>
            </w:r>
            <w:r w:rsidRPr="00A5650A">
              <w:rPr>
                <w:rFonts w:eastAsia="Times New Roman"/>
                <w:color w:val="000000"/>
                <w:sz w:val="18"/>
                <w:szCs w:val="28"/>
              </w:rPr>
              <w:t>”).</w:t>
            </w:r>
          </w:p>
        </w:tc>
        <w:tc>
          <w:tcPr>
            <w:tcW w:w="4944" w:type="dxa"/>
            <w:tcBorders>
              <w:top w:val="single" w:sz="4" w:space="0" w:color="BFBFBF"/>
            </w:tcBorders>
          </w:tcPr>
          <w:p w:rsidR="00FE0320" w:rsidRPr="00A5650A" w:rsidRDefault="00FE0320" w:rsidP="00330691">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FE0320" w:rsidRPr="00A5650A" w:rsidRDefault="00FE0320" w:rsidP="00330691">
            <w:pPr>
              <w:tabs>
                <w:tab w:val="left" w:pos="720"/>
              </w:tabs>
              <w:ind w:left="720" w:hanging="360"/>
              <w:rPr>
                <w:sz w:val="18"/>
              </w:rPr>
            </w:pPr>
            <w:r>
              <w:rPr>
                <w:rFonts w:eastAsia="Times New Roman"/>
                <w:color w:val="000000"/>
                <w:sz w:val="18"/>
                <w:szCs w:val="28"/>
              </w:rPr>
              <w:t>a.</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8 Reading standards</w:t>
            </w:r>
            <w:r w:rsidRPr="00A5650A">
              <w:rPr>
                <w:rFonts w:eastAsia="Times New Roman"/>
                <w:color w:val="000000"/>
                <w:sz w:val="18"/>
                <w:szCs w:val="28"/>
              </w:rPr>
              <w:t xml:space="preserve"> to literature (e.g., “</w:t>
            </w:r>
            <w:r w:rsidRPr="00A5650A">
              <w:rPr>
                <w:rFonts w:eastAsia="Times New Roman"/>
                <w:sz w:val="18"/>
              </w:rPr>
              <w:t>Analyze how a modern work of fiction draws on themes, patterns of events, or character types from myths, traditional stories, or religious works such as the Bible, including describing how the material is rendered new</w:t>
            </w:r>
            <w:r w:rsidRPr="00A5650A">
              <w:rPr>
                <w:rFonts w:eastAsia="Times New Roman"/>
                <w:color w:val="000000"/>
                <w:sz w:val="18"/>
                <w:szCs w:val="28"/>
              </w:rPr>
              <w:t>”).</w:t>
            </w:r>
          </w:p>
          <w:p w:rsidR="00FE0320" w:rsidRPr="00A5650A" w:rsidRDefault="00FE0320" w:rsidP="00330691">
            <w:pPr>
              <w:tabs>
                <w:tab w:val="left" w:pos="720"/>
              </w:tabs>
              <w:ind w:left="720" w:hanging="360"/>
              <w:rPr>
                <w:sz w:val="18"/>
              </w:rPr>
            </w:pPr>
            <w:r>
              <w:rPr>
                <w:rFonts w:eastAsia="Times New Roman"/>
                <w:color w:val="000000"/>
                <w:sz w:val="18"/>
                <w:szCs w:val="28"/>
              </w:rPr>
              <w:t>b.</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8 Reading standards</w:t>
            </w:r>
            <w:r w:rsidRPr="00A5650A">
              <w:rPr>
                <w:rFonts w:eastAsia="Times New Roman"/>
                <w:color w:val="000000"/>
                <w:sz w:val="18"/>
                <w:szCs w:val="28"/>
              </w:rPr>
              <w:t xml:space="preserve"> to literary nonfiction (e.g., “</w:t>
            </w:r>
            <w:r w:rsidRPr="00A5650A">
              <w:rPr>
                <w:rFonts w:eastAsia="Times New Roman"/>
                <w:sz w:val="18"/>
              </w:rPr>
              <w:t>Delineate and evaluate the argument and specific claims in a text, assessing whether the reasoning is sound and the evidence is relevant and sufficient; recognize when irrelevant evidence is introduced</w:t>
            </w:r>
            <w:r w:rsidRPr="00A5650A">
              <w:rPr>
                <w:rFonts w:eastAsia="Times New Roman"/>
                <w:color w:val="000000"/>
                <w:sz w:val="18"/>
                <w:szCs w:val="28"/>
              </w:rPr>
              <w:t>”).</w:t>
            </w:r>
          </w:p>
        </w:tc>
      </w:tr>
      <w:tr w:rsidR="00FE0320" w:rsidRPr="00A5650A">
        <w:tc>
          <w:tcPr>
            <w:tcW w:w="14688" w:type="dxa"/>
            <w:gridSpan w:val="3"/>
            <w:shd w:val="clear" w:color="auto" w:fill="D9D9D9"/>
          </w:tcPr>
          <w:p w:rsidR="00FE0320" w:rsidRPr="00A5650A" w:rsidRDefault="00FE0320" w:rsidP="00330691">
            <w:pPr>
              <w:tabs>
                <w:tab w:val="left" w:pos="360"/>
                <w:tab w:val="left" w:pos="720"/>
              </w:tabs>
              <w:ind w:right="5040"/>
              <w:rPr>
                <w:rFonts w:eastAsia="Times New Roman"/>
                <w:i/>
              </w:rPr>
            </w:pPr>
            <w:r w:rsidRPr="00A5650A">
              <w:rPr>
                <w:rFonts w:eastAsia="Times New Roman"/>
                <w:i/>
              </w:rPr>
              <w:t xml:space="preserve">Range of Writing </w:t>
            </w:r>
          </w:p>
        </w:tc>
      </w:tr>
      <w:tr w:rsidR="00FE0320" w:rsidRPr="00A5650A">
        <w:tc>
          <w:tcPr>
            <w:tcW w:w="4872" w:type="dxa"/>
          </w:tcPr>
          <w:p w:rsidR="00FE0320" w:rsidRPr="00A5650A" w:rsidRDefault="00FE0320" w:rsidP="00330691">
            <w:pPr>
              <w:tabs>
                <w:tab w:val="left" w:pos="720"/>
              </w:tabs>
              <w:ind w:left="360" w:hanging="360"/>
              <w:rPr>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c>
          <w:tcPr>
            <w:tcW w:w="4872" w:type="dxa"/>
          </w:tcPr>
          <w:p w:rsidR="00FE0320" w:rsidRPr="00A5650A" w:rsidRDefault="00FE0320" w:rsidP="00330691">
            <w:pPr>
              <w:tabs>
                <w:tab w:val="left" w:pos="360"/>
                <w:tab w:val="left" w:pos="720"/>
              </w:tabs>
              <w:ind w:left="360" w:hanging="360"/>
              <w:rPr>
                <w:rFonts w:eastAsia="Times New Roman"/>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c>
          <w:tcPr>
            <w:tcW w:w="4944" w:type="dxa"/>
          </w:tcPr>
          <w:p w:rsidR="00FE0320" w:rsidRPr="00A5650A" w:rsidRDefault="00FE0320" w:rsidP="00330691">
            <w:pPr>
              <w:tabs>
                <w:tab w:val="left" w:pos="360"/>
                <w:tab w:val="left" w:pos="720"/>
              </w:tabs>
              <w:ind w:left="360" w:hanging="360"/>
              <w:rPr>
                <w:rFonts w:eastAsia="Times New Roman"/>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r>
    </w:tbl>
    <w:p w:rsidR="00FE0320" w:rsidRDefault="00FE0320" w:rsidP="00FE0320">
      <w:pPr>
        <w:widowControl w:val="0"/>
        <w:tabs>
          <w:tab w:val="right" w:pos="14220"/>
        </w:tabs>
        <w:autoSpaceDE w:val="0"/>
        <w:autoSpaceDN w:val="0"/>
        <w:adjustRightInd w:val="0"/>
        <w:spacing w:after="120"/>
        <w:rPr>
          <w:rFonts w:eastAsia="Times New Roman" w:cs="Cambria"/>
          <w:sz w:val="28"/>
        </w:rPr>
      </w:pPr>
    </w:p>
    <w:p w:rsidR="00FE0320" w:rsidRPr="00951C66" w:rsidRDefault="00580C4A" w:rsidP="00FE0320">
      <w:pPr>
        <w:widowControl w:val="0"/>
        <w:tabs>
          <w:tab w:val="right" w:pos="14220"/>
        </w:tabs>
        <w:autoSpaceDE w:val="0"/>
        <w:autoSpaceDN w:val="0"/>
        <w:adjustRightInd w:val="0"/>
        <w:spacing w:after="120"/>
        <w:rPr>
          <w:rFonts w:eastAsia="Times New Roman" w:cs="Cambria"/>
          <w:sz w:val="24"/>
        </w:rPr>
      </w:pPr>
      <w:r>
        <w:rPr>
          <w:rFonts w:eastAsia="Times New Roman" w:cs="Cambria"/>
          <w:sz w:val="28"/>
        </w:rPr>
        <w:br w:type="page"/>
      </w:r>
      <w:r w:rsidR="00FE0320" w:rsidRPr="001061BE">
        <w:rPr>
          <w:rFonts w:eastAsia="Times New Roman" w:cs="Cambria"/>
          <w:sz w:val="28"/>
        </w:rPr>
        <w:t>Speaking and Listening Standards Pre-K–5</w:t>
      </w:r>
      <w:r w:rsidR="00FE0320" w:rsidRPr="001061BE">
        <w:rPr>
          <w:rFonts w:eastAsia="Times New Roman" w:cs="Cambria"/>
          <w:sz w:val="28"/>
        </w:rPr>
        <w:tab/>
      </w:r>
      <w:r w:rsidR="00FE0320" w:rsidRPr="00951C66">
        <w:rPr>
          <w:rFonts w:eastAsia="Times New Roman" w:cs="Cambria"/>
          <w:sz w:val="24"/>
        </w:rPr>
        <w:t xml:space="preserve">                [SL]</w:t>
      </w:r>
    </w:p>
    <w:tbl>
      <w:tblPr>
        <w:tblW w:w="14707" w:type="dxa"/>
        <w:tblInd w:w="-792" w:type="dxa"/>
        <w:tblLook w:val="00BF"/>
      </w:tblPr>
      <w:tblGrid>
        <w:gridCol w:w="7598"/>
        <w:gridCol w:w="7109"/>
      </w:tblGrid>
      <w:tr w:rsidR="00FE0320" w:rsidRPr="00951C66">
        <w:trPr>
          <w:trHeight w:val="289"/>
        </w:trPr>
        <w:tc>
          <w:tcPr>
            <w:tcW w:w="7598" w:type="dxa"/>
            <w:vAlign w:val="center"/>
          </w:tcPr>
          <w:p w:rsidR="00FE0320" w:rsidRPr="008C1C25" w:rsidRDefault="00FE0320" w:rsidP="00330691">
            <w:pPr>
              <w:ind w:left="360"/>
              <w:jc w:val="center"/>
              <w:rPr>
                <w:rFonts w:eastAsia="Times New Roman"/>
                <w:b/>
              </w:rPr>
            </w:pPr>
            <w:r w:rsidRPr="008C1C25">
              <w:rPr>
                <w:rFonts w:eastAsia="Times New Roman"/>
                <w:b/>
              </w:rPr>
              <w:t>Grade 4 students:</w:t>
            </w:r>
          </w:p>
        </w:tc>
        <w:tc>
          <w:tcPr>
            <w:tcW w:w="7109" w:type="dxa"/>
            <w:vAlign w:val="center"/>
          </w:tcPr>
          <w:p w:rsidR="00FE0320" w:rsidRPr="008C1C25" w:rsidRDefault="00FE0320" w:rsidP="00330691">
            <w:pPr>
              <w:ind w:left="360"/>
              <w:jc w:val="center"/>
              <w:rPr>
                <w:rFonts w:eastAsia="Times New Roman"/>
                <w:b/>
              </w:rPr>
            </w:pPr>
            <w:r w:rsidRPr="008C1C25">
              <w:rPr>
                <w:rFonts w:eastAsia="Times New Roman"/>
                <w:b/>
              </w:rPr>
              <w:t>Grade 5 students:</w:t>
            </w:r>
          </w:p>
        </w:tc>
      </w:tr>
      <w:tr w:rsidR="00FE0320" w:rsidRPr="00A00D4E">
        <w:trPr>
          <w:trHeight w:val="241"/>
        </w:trPr>
        <w:tc>
          <w:tcPr>
            <w:tcW w:w="14707" w:type="dxa"/>
            <w:gridSpan w:val="2"/>
            <w:shd w:val="clear" w:color="auto" w:fill="D9D9D9"/>
          </w:tcPr>
          <w:p w:rsidR="00FE0320" w:rsidRPr="00A00D4E" w:rsidRDefault="00FE0320" w:rsidP="00330691">
            <w:pPr>
              <w:tabs>
                <w:tab w:val="left" w:pos="14400"/>
              </w:tabs>
              <w:ind w:right="5040"/>
              <w:rPr>
                <w:rFonts w:eastAsia="Times New Roman"/>
                <w:i/>
              </w:rPr>
            </w:pPr>
            <w:r w:rsidRPr="00A00D4E">
              <w:rPr>
                <w:rFonts w:eastAsia="Times New Roman"/>
                <w:i/>
              </w:rPr>
              <w:t>Comprehension and Collaboration</w:t>
            </w:r>
          </w:p>
        </w:tc>
      </w:tr>
      <w:tr w:rsidR="00FE0320" w:rsidRPr="00951C66">
        <w:trPr>
          <w:trHeight w:val="2490"/>
        </w:trPr>
        <w:tc>
          <w:tcPr>
            <w:tcW w:w="7598" w:type="dxa"/>
            <w:tcBorders>
              <w:bottom w:val="single" w:sz="4" w:space="0" w:color="BFBFBF"/>
            </w:tcBorders>
          </w:tcPr>
          <w:p w:rsidR="00FE0320" w:rsidRPr="00951C66" w:rsidRDefault="00FE0320" w:rsidP="00330691">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51C66">
              <w:rPr>
                <w:rFonts w:eastAsia="Times New Roman"/>
                <w:sz w:val="18"/>
              </w:rPr>
              <w:t xml:space="preserve">Engage effectively in a range of collaborative discussions (one-on-one, in groups, and teacher-led) with diverse partners on </w:t>
            </w:r>
            <w:r w:rsidRPr="00951C66">
              <w:rPr>
                <w:rFonts w:eastAsia="Times New Roman"/>
                <w:i/>
                <w:sz w:val="18"/>
              </w:rPr>
              <w:t>grade 4 topics and texts</w:t>
            </w:r>
            <w:r w:rsidRPr="00951C66">
              <w:rPr>
                <w:rFonts w:eastAsia="Times New Roman"/>
                <w:sz w:val="18"/>
              </w:rPr>
              <w:t>, building on others’ ideas and expressing their own clearly.</w:t>
            </w:r>
          </w:p>
          <w:p w:rsidR="00FE0320" w:rsidRPr="00951C66" w:rsidDel="00B65824" w:rsidRDefault="00FE0320" w:rsidP="00330691">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951C66">
              <w:rPr>
                <w:rFonts w:eastAsia="Times New Roman"/>
                <w:sz w:val="18"/>
              </w:rPr>
              <w:t>Come to discussions prepared, having read or studied required material; explicitly draw on that preparation and other information known about the topic to explore ideas under discussion.</w:t>
            </w:r>
          </w:p>
          <w:p w:rsidR="00FE0320" w:rsidRPr="00951C66" w:rsidRDefault="00FE0320" w:rsidP="00330691">
            <w:pPr>
              <w:pStyle w:val="ListParagraph"/>
              <w:tabs>
                <w:tab w:val="left" w:pos="360"/>
                <w:tab w:val="left" w:pos="720"/>
              </w:tabs>
              <w:ind w:hanging="360"/>
              <w:rPr>
                <w:rFonts w:eastAsia="Times New Roman" w:cs="MyriadNC-Bold"/>
                <w:color w:val="000000"/>
                <w:sz w:val="18"/>
              </w:rPr>
            </w:pPr>
            <w:r>
              <w:rPr>
                <w:rFonts w:eastAsia="Times New Roman" w:cs="MyriadNC-Bold"/>
                <w:color w:val="000000"/>
                <w:sz w:val="18"/>
              </w:rPr>
              <w:t>b.</w:t>
            </w:r>
            <w:r>
              <w:rPr>
                <w:rFonts w:eastAsia="Times New Roman" w:cs="MyriadNC-Bold"/>
                <w:color w:val="000000"/>
                <w:sz w:val="18"/>
              </w:rPr>
              <w:tab/>
            </w:r>
            <w:r w:rsidRPr="00951C66">
              <w:rPr>
                <w:rFonts w:eastAsia="Times New Roman" w:cs="MyriadNC-Bold"/>
                <w:color w:val="000000"/>
                <w:sz w:val="18"/>
              </w:rPr>
              <w:t>Follow agreed-upon rules for discussions and carry out assigned roles.</w:t>
            </w:r>
          </w:p>
          <w:p w:rsidR="00FE0320" w:rsidRPr="00951C66" w:rsidRDefault="00FE0320" w:rsidP="00330691">
            <w:pPr>
              <w:pStyle w:val="ListParagraph"/>
              <w:tabs>
                <w:tab w:val="left" w:pos="360"/>
                <w:tab w:val="left" w:pos="720"/>
              </w:tabs>
              <w:ind w:hanging="360"/>
              <w:rPr>
                <w:rFonts w:eastAsia="Times New Roman" w:cs="MyriadNC-Bold"/>
                <w:color w:val="000000"/>
                <w:sz w:val="18"/>
              </w:rPr>
            </w:pPr>
            <w:r>
              <w:rPr>
                <w:rFonts w:eastAsia="Times New Roman" w:cs="MyriadNC-Bold"/>
                <w:color w:val="000000"/>
                <w:sz w:val="18"/>
              </w:rPr>
              <w:t>c.</w:t>
            </w:r>
            <w:r>
              <w:rPr>
                <w:rFonts w:eastAsia="Times New Roman" w:cs="MyriadNC-Bold"/>
                <w:color w:val="000000"/>
                <w:sz w:val="18"/>
              </w:rPr>
              <w:tab/>
            </w:r>
            <w:r w:rsidRPr="00951C66">
              <w:rPr>
                <w:rFonts w:eastAsia="Times New Roman" w:cs="MyriadNC-Bold"/>
                <w:color w:val="000000"/>
                <w:sz w:val="18"/>
              </w:rPr>
              <w:t>Pose and respond to specific questions to clarify or follow up on information, and make comments that contribute to the discussion and link to the remarks of others.</w:t>
            </w:r>
          </w:p>
          <w:p w:rsidR="00FE0320" w:rsidRPr="00951C66" w:rsidRDefault="00FE0320" w:rsidP="00330691">
            <w:pPr>
              <w:pStyle w:val="ListParagraph"/>
              <w:tabs>
                <w:tab w:val="left" w:pos="360"/>
                <w:tab w:val="left" w:pos="720"/>
              </w:tabs>
              <w:ind w:hanging="360"/>
              <w:rPr>
                <w:rFonts w:eastAsia="Times New Roman"/>
                <w:sz w:val="18"/>
              </w:rPr>
            </w:pPr>
            <w:r>
              <w:rPr>
                <w:rFonts w:eastAsia="Times New Roman" w:cs="MyriadNC-Bold"/>
                <w:color w:val="000000"/>
                <w:sz w:val="18"/>
              </w:rPr>
              <w:t>d.</w:t>
            </w:r>
            <w:r>
              <w:rPr>
                <w:rFonts w:eastAsia="Times New Roman" w:cs="MyriadNC-Bold"/>
                <w:color w:val="000000"/>
                <w:sz w:val="18"/>
              </w:rPr>
              <w:tab/>
            </w:r>
            <w:r w:rsidRPr="00951C66">
              <w:rPr>
                <w:rFonts w:eastAsia="Times New Roman" w:cs="MyriadNC-Bold"/>
                <w:color w:val="000000"/>
                <w:sz w:val="18"/>
              </w:rPr>
              <w:t>Review the key ideas expressed and explain their own ideas and understanding in light of the discussion.</w:t>
            </w:r>
          </w:p>
        </w:tc>
        <w:tc>
          <w:tcPr>
            <w:tcW w:w="7109" w:type="dxa"/>
            <w:tcBorders>
              <w:bottom w:val="single" w:sz="4" w:space="0" w:color="BFBFBF"/>
            </w:tcBorders>
          </w:tcPr>
          <w:p w:rsidR="00FE0320" w:rsidRPr="00951C66" w:rsidRDefault="00FE0320" w:rsidP="00330691">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51C66">
              <w:rPr>
                <w:rFonts w:eastAsia="Times New Roman"/>
                <w:sz w:val="18"/>
              </w:rPr>
              <w:t xml:space="preserve">Engage effectively in a range of collaborative discussions (one-on-one, in groups, and teacher-led) with diverse partners on </w:t>
            </w:r>
            <w:r w:rsidRPr="00951C66">
              <w:rPr>
                <w:rFonts w:eastAsia="Times New Roman"/>
                <w:i/>
                <w:sz w:val="18"/>
              </w:rPr>
              <w:t>grade 5 topics and texts</w:t>
            </w:r>
            <w:r w:rsidRPr="00951C66">
              <w:rPr>
                <w:rFonts w:eastAsia="Times New Roman"/>
                <w:sz w:val="18"/>
              </w:rPr>
              <w:t>,</w:t>
            </w:r>
            <w:r w:rsidRPr="00951C66">
              <w:rPr>
                <w:rFonts w:eastAsia="Times New Roman"/>
                <w:i/>
                <w:sz w:val="18"/>
              </w:rPr>
              <w:t xml:space="preserve"> </w:t>
            </w:r>
            <w:r w:rsidRPr="00951C66">
              <w:rPr>
                <w:rFonts w:eastAsia="Times New Roman"/>
                <w:sz w:val="18"/>
              </w:rPr>
              <w:t>building on others’ ideas and expressing their own clearly.</w:t>
            </w:r>
          </w:p>
          <w:p w:rsidR="00FE0320" w:rsidRPr="00951C66" w:rsidDel="00B65824" w:rsidRDefault="00FE0320" w:rsidP="00330691">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951C66">
              <w:rPr>
                <w:rFonts w:eastAsia="Times New Roman"/>
                <w:sz w:val="18"/>
              </w:rPr>
              <w:t>Come to discussions prepared, having read or studied required material; explicitly draw on that preparation and other information known about the topic to explore ideas under discussion.</w:t>
            </w:r>
          </w:p>
          <w:p w:rsidR="00FE0320" w:rsidRPr="00951C66" w:rsidRDefault="00FE0320" w:rsidP="00330691">
            <w:pPr>
              <w:tabs>
                <w:tab w:val="left" w:pos="360"/>
                <w:tab w:val="left" w:pos="720"/>
              </w:tabs>
              <w:ind w:left="720" w:hanging="360"/>
              <w:contextualSpacing/>
              <w:rPr>
                <w:rFonts w:eastAsia="Times New Roman" w:cs="MyriadNC-Bold"/>
                <w:color w:val="000000"/>
                <w:sz w:val="18"/>
              </w:rPr>
            </w:pPr>
            <w:r>
              <w:rPr>
                <w:rFonts w:eastAsia="Times New Roman" w:cs="MyriadNC-Bold"/>
                <w:color w:val="000000"/>
                <w:sz w:val="18"/>
              </w:rPr>
              <w:t>b.</w:t>
            </w:r>
            <w:r>
              <w:rPr>
                <w:rFonts w:eastAsia="Times New Roman" w:cs="MyriadNC-Bold"/>
                <w:color w:val="000000"/>
                <w:sz w:val="18"/>
              </w:rPr>
              <w:tab/>
            </w:r>
            <w:r w:rsidRPr="00951C66">
              <w:rPr>
                <w:rFonts w:eastAsia="Times New Roman" w:cs="MyriadNC-Bold"/>
                <w:color w:val="000000"/>
                <w:sz w:val="18"/>
              </w:rPr>
              <w:t>Follow agreed-upon rules for discussions and carry out assigned roles.</w:t>
            </w:r>
          </w:p>
          <w:p w:rsidR="00FE0320" w:rsidRPr="00951C66" w:rsidRDefault="00FE0320" w:rsidP="00330691">
            <w:pPr>
              <w:tabs>
                <w:tab w:val="left" w:pos="360"/>
                <w:tab w:val="left" w:pos="720"/>
              </w:tabs>
              <w:ind w:left="720" w:hanging="360"/>
              <w:contextualSpacing/>
              <w:rPr>
                <w:rFonts w:eastAsia="Times New Roman"/>
                <w:sz w:val="18"/>
              </w:rPr>
            </w:pPr>
            <w:r>
              <w:rPr>
                <w:rFonts w:eastAsia="Times New Roman" w:cs="MyriadNC-Bold"/>
                <w:color w:val="000000"/>
                <w:sz w:val="18"/>
              </w:rPr>
              <w:t>c.</w:t>
            </w:r>
            <w:r>
              <w:rPr>
                <w:rFonts w:eastAsia="Times New Roman" w:cs="MyriadNC-Bold"/>
                <w:color w:val="000000"/>
                <w:sz w:val="18"/>
              </w:rPr>
              <w:tab/>
            </w:r>
            <w:r w:rsidRPr="00951C66">
              <w:rPr>
                <w:rFonts w:eastAsia="Times New Roman" w:cs="MyriadNC-Bold"/>
                <w:color w:val="000000"/>
                <w:sz w:val="18"/>
              </w:rPr>
              <w:t>Pose and respond to specific questions by making comments that contribute to the discussion and elaborate on the remarks of others.</w:t>
            </w:r>
          </w:p>
          <w:p w:rsidR="00FE0320" w:rsidRPr="00951C66" w:rsidRDefault="00FE0320" w:rsidP="00330691">
            <w:pPr>
              <w:tabs>
                <w:tab w:val="left" w:pos="360"/>
                <w:tab w:val="left" w:pos="720"/>
              </w:tabs>
              <w:ind w:left="720" w:hanging="360"/>
              <w:contextualSpacing/>
              <w:rPr>
                <w:rFonts w:eastAsia="Times New Roman"/>
                <w:sz w:val="18"/>
              </w:rPr>
            </w:pPr>
            <w:r>
              <w:rPr>
                <w:rFonts w:eastAsia="Times New Roman" w:cs="MyriadNC-Bold"/>
                <w:color w:val="000000"/>
                <w:sz w:val="18"/>
              </w:rPr>
              <w:t>d.</w:t>
            </w:r>
            <w:r>
              <w:rPr>
                <w:rFonts w:eastAsia="Times New Roman" w:cs="MyriadNC-Bold"/>
                <w:color w:val="000000"/>
                <w:sz w:val="18"/>
              </w:rPr>
              <w:tab/>
            </w:r>
            <w:r w:rsidRPr="00951C66">
              <w:rPr>
                <w:rFonts w:eastAsia="Times New Roman" w:cs="MyriadNC-Bold"/>
                <w:color w:val="000000"/>
                <w:sz w:val="18"/>
              </w:rPr>
              <w:t>Review the key ideas expressed and draw conclusions in light of information and knowledge gained from the discussions.</w:t>
            </w:r>
          </w:p>
        </w:tc>
      </w:tr>
      <w:tr w:rsidR="00FE0320" w:rsidRPr="00951C66">
        <w:trPr>
          <w:trHeight w:val="402"/>
        </w:trPr>
        <w:tc>
          <w:tcPr>
            <w:tcW w:w="7598" w:type="dxa"/>
            <w:tcBorders>
              <w:top w:val="single" w:sz="4" w:space="0" w:color="BFBFBF"/>
              <w:bottom w:val="single" w:sz="4" w:space="0" w:color="BFBFBF"/>
            </w:tcBorders>
          </w:tcPr>
          <w:p w:rsidR="00FE0320" w:rsidRPr="00951C66" w:rsidRDefault="00FE0320" w:rsidP="00330691">
            <w:pPr>
              <w:tabs>
                <w:tab w:val="left" w:pos="360"/>
                <w:tab w:val="left" w:pos="720"/>
              </w:tabs>
              <w:ind w:left="360" w:hanging="360"/>
              <w:rPr>
                <w:rFonts w:eastAsia="Times New Roman"/>
                <w:sz w:val="18"/>
              </w:rPr>
            </w:pPr>
            <w:r>
              <w:rPr>
                <w:rFonts w:eastAsia="Times New Roman" w:cs="MyriadNC-Bold"/>
                <w:b/>
                <w:color w:val="000000"/>
                <w:sz w:val="18"/>
              </w:rPr>
              <w:t>2.</w:t>
            </w:r>
            <w:r>
              <w:rPr>
                <w:rFonts w:eastAsia="Times New Roman" w:cs="MyriadNC-Bold"/>
                <w:b/>
                <w:color w:val="000000"/>
                <w:sz w:val="18"/>
              </w:rPr>
              <w:tab/>
            </w:r>
            <w:r w:rsidRPr="00951C66">
              <w:rPr>
                <w:rFonts w:eastAsia="Times New Roman" w:cs="MyriadNC-Bold"/>
                <w:color w:val="000000"/>
                <w:sz w:val="18"/>
              </w:rPr>
              <w:t xml:space="preserve">Paraphrase portions of a text read aloud or information presented in diverse media and formats, including </w:t>
            </w:r>
            <w:r w:rsidRPr="00951C66">
              <w:rPr>
                <w:rFonts w:eastAsia="Times New Roman"/>
                <w:sz w:val="18"/>
              </w:rPr>
              <w:t>visually, quantitatively, and orally.</w:t>
            </w:r>
          </w:p>
        </w:tc>
        <w:tc>
          <w:tcPr>
            <w:tcW w:w="7109" w:type="dxa"/>
            <w:tcBorders>
              <w:top w:val="single" w:sz="4" w:space="0" w:color="BFBFBF"/>
              <w:bottom w:val="single" w:sz="4" w:space="0" w:color="BFBFBF"/>
            </w:tcBorders>
          </w:tcPr>
          <w:p w:rsidR="00FE0320" w:rsidRPr="00951C66" w:rsidRDefault="00FE0320" w:rsidP="00330691">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951C66">
              <w:rPr>
                <w:rFonts w:eastAsia="Times New Roman"/>
                <w:sz w:val="18"/>
              </w:rPr>
              <w:t>Summarize a written text read aloud or information presented in diverse media and formats, including visually, quantitatively, and orally.</w:t>
            </w:r>
          </w:p>
        </w:tc>
      </w:tr>
      <w:tr w:rsidR="00FE0320" w:rsidRPr="00951C66">
        <w:trPr>
          <w:trHeight w:val="402"/>
        </w:trPr>
        <w:tc>
          <w:tcPr>
            <w:tcW w:w="7598" w:type="dxa"/>
            <w:tcBorders>
              <w:top w:val="single" w:sz="4" w:space="0" w:color="BFBFBF"/>
            </w:tcBorders>
          </w:tcPr>
          <w:p w:rsidR="00FE0320" w:rsidRPr="00951C66" w:rsidRDefault="00FE0320" w:rsidP="00330691">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4B292A">
              <w:rPr>
                <w:rFonts w:eastAsia="Times New Roman"/>
                <w:sz w:val="18"/>
              </w:rPr>
              <w:t xml:space="preserve">Identify </w:t>
            </w:r>
            <w:r w:rsidRPr="00951C66">
              <w:rPr>
                <w:rFonts w:eastAsia="Times New Roman"/>
                <w:sz w:val="18"/>
              </w:rPr>
              <w:t>the reasons and evidence a speaker provides to support particular points.</w:t>
            </w:r>
          </w:p>
        </w:tc>
        <w:tc>
          <w:tcPr>
            <w:tcW w:w="7109" w:type="dxa"/>
            <w:tcBorders>
              <w:top w:val="single" w:sz="4" w:space="0" w:color="BFBFBF"/>
            </w:tcBorders>
          </w:tcPr>
          <w:p w:rsidR="00FE0320" w:rsidRPr="00951C66" w:rsidRDefault="00FE0320" w:rsidP="00330691">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951C66">
              <w:rPr>
                <w:rFonts w:eastAsia="Times New Roman"/>
                <w:sz w:val="18"/>
              </w:rPr>
              <w:t>Summarize the points a speaker makes and ex</w:t>
            </w:r>
            <w:r w:rsidRPr="00951C66">
              <w:rPr>
                <w:rFonts w:eastAsia="Times New Roman" w:cs="Arial"/>
                <w:sz w:val="18"/>
              </w:rPr>
              <w:t>plain how each claim is supported by reasons and evidence.</w:t>
            </w:r>
          </w:p>
        </w:tc>
      </w:tr>
      <w:tr w:rsidR="00FE0320" w:rsidRPr="00A00D4E">
        <w:trPr>
          <w:trHeight w:val="241"/>
        </w:trPr>
        <w:tc>
          <w:tcPr>
            <w:tcW w:w="14707" w:type="dxa"/>
            <w:gridSpan w:val="2"/>
            <w:shd w:val="clear" w:color="auto" w:fill="D9D9D9"/>
          </w:tcPr>
          <w:p w:rsidR="00FE0320" w:rsidRPr="00A00D4E" w:rsidRDefault="00FE0320" w:rsidP="00330691">
            <w:pPr>
              <w:tabs>
                <w:tab w:val="left" w:pos="360"/>
                <w:tab w:val="left" w:pos="720"/>
              </w:tabs>
              <w:ind w:right="5040"/>
              <w:rPr>
                <w:rFonts w:eastAsia="Times New Roman"/>
                <w:i/>
              </w:rPr>
            </w:pPr>
            <w:r w:rsidRPr="00A00D4E">
              <w:rPr>
                <w:rFonts w:eastAsia="Times New Roman"/>
                <w:i/>
              </w:rPr>
              <w:t>Presentation of Knowledge and Ideas</w:t>
            </w:r>
          </w:p>
        </w:tc>
      </w:tr>
      <w:tr w:rsidR="00FE0320" w:rsidRPr="00951C66">
        <w:trPr>
          <w:trHeight w:val="622"/>
        </w:trPr>
        <w:tc>
          <w:tcPr>
            <w:tcW w:w="7598" w:type="dxa"/>
            <w:tcBorders>
              <w:bottom w:val="single" w:sz="4" w:space="0" w:color="BFBFBF"/>
            </w:tcBorders>
            <w:shd w:val="clear" w:color="auto" w:fill="auto"/>
          </w:tcPr>
          <w:p w:rsidR="00FE0320" w:rsidRPr="00951C66" w:rsidRDefault="00FE0320" w:rsidP="00330691">
            <w:pPr>
              <w:tabs>
                <w:tab w:val="left" w:pos="360"/>
                <w:tab w:val="left" w:pos="720"/>
              </w:tabs>
              <w:ind w:left="360" w:hanging="360"/>
              <w:rPr>
                <w:rFonts w:eastAsia="Times New Roman"/>
                <w:sz w:val="18"/>
              </w:rPr>
            </w:pPr>
            <w:r>
              <w:rPr>
                <w:rFonts w:eastAsia="Times New Roman" w:cs="MyriadNC-Bold"/>
                <w:b/>
                <w:color w:val="000000"/>
                <w:sz w:val="18"/>
              </w:rPr>
              <w:t>4.</w:t>
            </w:r>
            <w:r>
              <w:rPr>
                <w:rFonts w:eastAsia="Times New Roman" w:cs="MyriadNC-Bold"/>
                <w:b/>
                <w:color w:val="000000"/>
                <w:sz w:val="18"/>
              </w:rPr>
              <w:tab/>
            </w:r>
            <w:r w:rsidRPr="00951C66">
              <w:rPr>
                <w:rFonts w:eastAsia="Times New Roman" w:cs="MyriadNC-Bold"/>
                <w:color w:val="000000"/>
                <w:sz w:val="18"/>
              </w:rPr>
              <w:t xml:space="preserve">Report on a topic or text, tell a story, or recount an experience in an organized manner, using appropriate </w:t>
            </w:r>
            <w:r w:rsidRPr="00951C66">
              <w:rPr>
                <w:rFonts w:eastAsia="Times New Roman"/>
                <w:sz w:val="18"/>
              </w:rPr>
              <w:t xml:space="preserve">facts and relevant, descriptive details to support main ideas or themes; </w:t>
            </w:r>
            <w:r w:rsidRPr="00951C66">
              <w:rPr>
                <w:rFonts w:eastAsia="Times New Roman" w:cs="MyriadNC-Bold"/>
                <w:color w:val="000000"/>
                <w:sz w:val="18"/>
              </w:rPr>
              <w:t>speak clearly at an understandable pace.</w:t>
            </w:r>
          </w:p>
        </w:tc>
        <w:tc>
          <w:tcPr>
            <w:tcW w:w="7109" w:type="dxa"/>
            <w:tcBorders>
              <w:bottom w:val="single" w:sz="4" w:space="0" w:color="BFBFBF"/>
            </w:tcBorders>
            <w:shd w:val="clear" w:color="auto" w:fill="auto"/>
          </w:tcPr>
          <w:p w:rsidR="00FE0320" w:rsidRPr="00951C66" w:rsidRDefault="00FE0320" w:rsidP="00330691">
            <w:pPr>
              <w:tabs>
                <w:tab w:val="left" w:pos="360"/>
                <w:tab w:val="left" w:pos="720"/>
              </w:tabs>
              <w:ind w:left="360" w:hanging="360"/>
              <w:rPr>
                <w:rFonts w:eastAsia="Times New Roman"/>
                <w:sz w:val="18"/>
              </w:rPr>
            </w:pPr>
            <w:r>
              <w:rPr>
                <w:rFonts w:eastAsia="Times New Roman" w:cs="MyriadNC-Bold"/>
                <w:b/>
                <w:color w:val="000000"/>
                <w:sz w:val="18"/>
              </w:rPr>
              <w:t>4.</w:t>
            </w:r>
            <w:r>
              <w:rPr>
                <w:rFonts w:eastAsia="Times New Roman" w:cs="MyriadNC-Bold"/>
                <w:b/>
                <w:color w:val="000000"/>
                <w:sz w:val="18"/>
              </w:rPr>
              <w:tab/>
            </w:r>
            <w:r w:rsidRPr="00951C66">
              <w:rPr>
                <w:rFonts w:eastAsia="Times New Roman" w:cs="MyriadNC-Bold"/>
                <w:color w:val="000000"/>
                <w:sz w:val="18"/>
              </w:rPr>
              <w:t>Report on a topic or text or present an opinion</w:t>
            </w:r>
            <w:r w:rsidRPr="00951C66">
              <w:rPr>
                <w:rFonts w:eastAsia="Times New Roman"/>
                <w:sz w:val="18"/>
              </w:rPr>
              <w:t>, sequencing ideas logically and using appropriate facts and relevant, descriptive details to support main ideas or themes</w:t>
            </w:r>
            <w:proofErr w:type="gramStart"/>
            <w:r w:rsidRPr="00951C66">
              <w:rPr>
                <w:rFonts w:eastAsia="Times New Roman"/>
                <w:sz w:val="18"/>
              </w:rPr>
              <w:t>;</w:t>
            </w:r>
            <w:proofErr w:type="gramEnd"/>
            <w:r w:rsidRPr="00951C66">
              <w:rPr>
                <w:rFonts w:eastAsia="Times New Roman"/>
                <w:sz w:val="18"/>
              </w:rPr>
              <w:t xml:space="preserve"> speak clearly at an understandable pace.</w:t>
            </w:r>
          </w:p>
        </w:tc>
      </w:tr>
      <w:tr w:rsidR="00FE0320" w:rsidRPr="00951C66">
        <w:trPr>
          <w:trHeight w:val="622"/>
        </w:trPr>
        <w:tc>
          <w:tcPr>
            <w:tcW w:w="7598" w:type="dxa"/>
            <w:tcBorders>
              <w:top w:val="single" w:sz="4" w:space="0" w:color="BFBFBF"/>
              <w:bottom w:val="single" w:sz="4" w:space="0" w:color="BFBFBF"/>
            </w:tcBorders>
            <w:shd w:val="clear" w:color="auto" w:fill="auto"/>
          </w:tcPr>
          <w:p w:rsidR="00FE0320" w:rsidRPr="00951C66" w:rsidRDefault="00FE0320" w:rsidP="00330691">
            <w:pPr>
              <w:tabs>
                <w:tab w:val="left" w:pos="360"/>
                <w:tab w:val="left" w:pos="720"/>
              </w:tabs>
              <w:ind w:left="360" w:hanging="360"/>
              <w:rPr>
                <w:rFonts w:eastAsia="Times New Roman" w:cs="MyriadNC-Bold"/>
                <w:color w:val="000000"/>
                <w:sz w:val="18"/>
              </w:rPr>
            </w:pPr>
            <w:r>
              <w:rPr>
                <w:rFonts w:eastAsia="Times New Roman" w:cs="MyriadNC-Bold"/>
                <w:b/>
                <w:color w:val="000000"/>
                <w:sz w:val="18"/>
                <w:szCs w:val="22"/>
              </w:rPr>
              <w:t>5.</w:t>
            </w:r>
            <w:r>
              <w:rPr>
                <w:rFonts w:eastAsia="Times New Roman" w:cs="MyriadNC-Bold"/>
                <w:b/>
                <w:color w:val="000000"/>
                <w:sz w:val="18"/>
                <w:szCs w:val="22"/>
              </w:rPr>
              <w:tab/>
            </w:r>
            <w:r w:rsidRPr="00951C66">
              <w:rPr>
                <w:rFonts w:eastAsia="Times New Roman" w:cs="MyriadNC-Bold"/>
                <w:color w:val="000000"/>
                <w:sz w:val="18"/>
                <w:szCs w:val="22"/>
              </w:rPr>
              <w:t>Add audio recordings and visual displays to presentations when appropriate to enhance the development of main ideas or themes.</w:t>
            </w:r>
          </w:p>
        </w:tc>
        <w:tc>
          <w:tcPr>
            <w:tcW w:w="7109" w:type="dxa"/>
            <w:tcBorders>
              <w:top w:val="single" w:sz="4" w:space="0" w:color="BFBFBF"/>
              <w:bottom w:val="single" w:sz="4" w:space="0" w:color="BFBFBF"/>
            </w:tcBorders>
            <w:shd w:val="clear" w:color="auto" w:fill="auto"/>
          </w:tcPr>
          <w:p w:rsidR="00FE0320" w:rsidRPr="00951C66" w:rsidRDefault="00FE0320" w:rsidP="00330691">
            <w:pPr>
              <w:tabs>
                <w:tab w:val="left" w:pos="360"/>
                <w:tab w:val="left" w:pos="720"/>
              </w:tabs>
              <w:ind w:left="360" w:hanging="360"/>
              <w:rPr>
                <w:rFonts w:eastAsia="Times New Roman" w:cs="MyriadNC-Bold"/>
                <w:color w:val="000000"/>
                <w:sz w:val="18"/>
              </w:rPr>
            </w:pPr>
            <w:r>
              <w:rPr>
                <w:rFonts w:eastAsia="Times New Roman" w:cs="MyriadNC-Bold"/>
                <w:b/>
                <w:color w:val="000000"/>
                <w:sz w:val="18"/>
                <w:szCs w:val="22"/>
              </w:rPr>
              <w:t>5.</w:t>
            </w:r>
            <w:r>
              <w:rPr>
                <w:rFonts w:eastAsia="Times New Roman" w:cs="MyriadNC-Bold"/>
                <w:b/>
                <w:color w:val="000000"/>
                <w:sz w:val="18"/>
                <w:szCs w:val="22"/>
              </w:rPr>
              <w:tab/>
            </w:r>
            <w:r w:rsidRPr="00951C66">
              <w:rPr>
                <w:rFonts w:eastAsia="Times New Roman" w:cs="MyriadNC-Bold"/>
                <w:color w:val="000000"/>
                <w:sz w:val="18"/>
                <w:szCs w:val="22"/>
              </w:rPr>
              <w:t>Include multimedia components (e.g., graphics, sound) and visual displays in presentations when appropriate to enhance the development of main ideas or themes.</w:t>
            </w:r>
          </w:p>
        </w:tc>
      </w:tr>
      <w:tr w:rsidR="00FE0320" w:rsidRPr="00951C66">
        <w:trPr>
          <w:trHeight w:val="823"/>
        </w:trPr>
        <w:tc>
          <w:tcPr>
            <w:tcW w:w="7598" w:type="dxa"/>
            <w:tcBorders>
              <w:top w:val="single" w:sz="4" w:space="0" w:color="BFBFBF"/>
            </w:tcBorders>
            <w:shd w:val="clear" w:color="auto" w:fill="auto"/>
          </w:tcPr>
          <w:p w:rsidR="00FE0320" w:rsidRPr="00951C66" w:rsidRDefault="00FE0320" w:rsidP="00330691">
            <w:pPr>
              <w:tabs>
                <w:tab w:val="left" w:pos="360"/>
                <w:tab w:val="left" w:pos="720"/>
              </w:tabs>
              <w:ind w:left="360" w:hanging="360"/>
              <w:rPr>
                <w:rFonts w:eastAsia="Times New Roman" w:cs="MyriadNC-Bold"/>
                <w:color w:val="000000"/>
                <w:sz w:val="18"/>
              </w:rPr>
            </w:pPr>
            <w:r>
              <w:rPr>
                <w:rFonts w:eastAsia="Times New Roman"/>
                <w:b/>
                <w:sz w:val="18"/>
              </w:rPr>
              <w:t>6.</w:t>
            </w:r>
            <w:r>
              <w:rPr>
                <w:rFonts w:eastAsia="Times New Roman"/>
                <w:b/>
                <w:sz w:val="18"/>
              </w:rPr>
              <w:tab/>
            </w:r>
            <w:r w:rsidRPr="00951C66">
              <w:rPr>
                <w:rFonts w:eastAsia="Times New Roman"/>
                <w:sz w:val="18"/>
              </w:rPr>
              <w:t xml:space="preserve">Differentiate between contexts that call for formal English (e.g., presenting ideas) and situations where informal discourse is appropriate (e.g., small-group discussion); use formal English when appropriate to task and situation. (See </w:t>
            </w:r>
            <w:r w:rsidRPr="00951C66">
              <w:rPr>
                <w:rFonts w:eastAsia="Times New Roman" w:cs="MyriadNC-Regular"/>
                <w:color w:val="000000"/>
                <w:sz w:val="18"/>
              </w:rPr>
              <w:t xml:space="preserve">grade 4 Language standards 1 and 3 on </w:t>
            </w:r>
            <w:r w:rsidRPr="003E4673">
              <w:rPr>
                <w:rFonts w:eastAsia="Times New Roman" w:cs="MyriadNC-Regular"/>
                <w:color w:val="000000"/>
                <w:sz w:val="18"/>
              </w:rPr>
              <w:t>page 3</w:t>
            </w:r>
            <w:r>
              <w:rPr>
                <w:rFonts w:eastAsia="Times New Roman" w:cs="MyriadNC-Regular"/>
                <w:color w:val="000000"/>
                <w:sz w:val="18"/>
              </w:rPr>
              <w:t>9</w:t>
            </w:r>
            <w:r w:rsidRPr="00951C66">
              <w:rPr>
                <w:rFonts w:eastAsia="Times New Roman" w:cs="MyriadNC-Regular"/>
                <w:color w:val="000000"/>
                <w:sz w:val="18"/>
              </w:rPr>
              <w:t xml:space="preserve"> </w:t>
            </w:r>
            <w:r w:rsidRPr="00951C66">
              <w:rPr>
                <w:rFonts w:eastAsia="Times New Roman"/>
                <w:sz w:val="18"/>
              </w:rPr>
              <w:t>for specific expectations.)</w:t>
            </w:r>
          </w:p>
        </w:tc>
        <w:tc>
          <w:tcPr>
            <w:tcW w:w="7109" w:type="dxa"/>
            <w:tcBorders>
              <w:top w:val="single" w:sz="4" w:space="0" w:color="BFBFBF"/>
            </w:tcBorders>
            <w:shd w:val="clear" w:color="auto" w:fill="auto"/>
          </w:tcPr>
          <w:p w:rsidR="00FE0320" w:rsidRPr="00951C66" w:rsidRDefault="00FE0320" w:rsidP="00330691">
            <w:pPr>
              <w:tabs>
                <w:tab w:val="left" w:pos="360"/>
                <w:tab w:val="left" w:pos="720"/>
              </w:tabs>
              <w:ind w:left="360" w:hanging="360"/>
              <w:rPr>
                <w:rFonts w:eastAsia="Times New Roman" w:cs="MyriadNC-Bold"/>
                <w:color w:val="000000"/>
                <w:sz w:val="18"/>
              </w:rPr>
            </w:pPr>
            <w:r>
              <w:rPr>
                <w:rFonts w:eastAsia="Times New Roman"/>
                <w:b/>
                <w:sz w:val="18"/>
              </w:rPr>
              <w:t>6.</w:t>
            </w:r>
            <w:r>
              <w:rPr>
                <w:rFonts w:eastAsia="Times New Roman"/>
                <w:b/>
                <w:sz w:val="18"/>
              </w:rPr>
              <w:tab/>
            </w:r>
            <w:r w:rsidRPr="00951C66">
              <w:rPr>
                <w:rFonts w:eastAsia="Times New Roman"/>
                <w:sz w:val="18"/>
              </w:rPr>
              <w:t xml:space="preserve">Adapt speech to a variety of contexts and tasks, using formal English when appropriate to task and situation. (See </w:t>
            </w:r>
            <w:r w:rsidRPr="00951C66">
              <w:rPr>
                <w:rFonts w:eastAsia="Times New Roman" w:cs="MyriadNC-Regular"/>
                <w:color w:val="000000"/>
                <w:sz w:val="18"/>
              </w:rPr>
              <w:t xml:space="preserve">grade 5 Language standards 1 and 3 on </w:t>
            </w:r>
            <w:r w:rsidRPr="003E4673">
              <w:rPr>
                <w:rFonts w:eastAsia="Times New Roman" w:cs="MyriadNC-Regular"/>
                <w:color w:val="000000"/>
                <w:sz w:val="18"/>
              </w:rPr>
              <w:t>page 3</w:t>
            </w:r>
            <w:r>
              <w:rPr>
                <w:rFonts w:eastAsia="Times New Roman" w:cs="MyriadNC-Regular"/>
                <w:color w:val="000000"/>
                <w:sz w:val="18"/>
              </w:rPr>
              <w:t>9</w:t>
            </w:r>
            <w:r w:rsidRPr="00951C66">
              <w:rPr>
                <w:rFonts w:eastAsia="Times New Roman" w:cs="MyriadNC-Regular"/>
                <w:color w:val="000000"/>
                <w:sz w:val="18"/>
              </w:rPr>
              <w:t xml:space="preserve"> </w:t>
            </w:r>
            <w:r w:rsidRPr="00951C66">
              <w:rPr>
                <w:rFonts w:eastAsia="Times New Roman"/>
                <w:sz w:val="18"/>
              </w:rPr>
              <w:t>for specific expectations.)</w:t>
            </w:r>
          </w:p>
        </w:tc>
      </w:tr>
    </w:tbl>
    <w:p w:rsidR="00A72476" w:rsidRPr="00FE0320" w:rsidRDefault="00FE0320" w:rsidP="00FE0320">
      <w:pPr>
        <w:widowControl w:val="0"/>
        <w:autoSpaceDE w:val="0"/>
        <w:autoSpaceDN w:val="0"/>
        <w:adjustRightInd w:val="0"/>
        <w:rPr>
          <w:rFonts w:eastAsia="Times New Roman" w:cs="Cambria"/>
          <w:i/>
          <w:color w:val="007AB2"/>
          <w:sz w:val="28"/>
        </w:rPr>
      </w:pPr>
      <w:r w:rsidRPr="001061BE">
        <w:rPr>
          <w:rFonts w:eastAsia="Times New Roman" w:cs="Cambria"/>
          <w:i/>
          <w:color w:val="007AB2"/>
          <w:sz w:val="28"/>
        </w:rPr>
        <w:t xml:space="preserve"> </w:t>
      </w:r>
      <w:r w:rsidRPr="001061BE">
        <w:rPr>
          <w:rFonts w:eastAsia="Times New Roman" w:cs="Cambria"/>
          <w:sz w:val="28"/>
        </w:rPr>
        <w:tab/>
        <w:t xml:space="preserve">    </w:t>
      </w:r>
    </w:p>
    <w:tbl>
      <w:tblPr>
        <w:tblW w:w="15642" w:type="dxa"/>
        <w:tblInd w:w="-864" w:type="dxa"/>
        <w:tblLook w:val="00BF"/>
      </w:tblPr>
      <w:tblGrid>
        <w:gridCol w:w="4926"/>
        <w:gridCol w:w="864"/>
        <w:gridCol w:w="4062"/>
        <w:gridCol w:w="864"/>
        <w:gridCol w:w="4062"/>
        <w:gridCol w:w="864"/>
      </w:tblGrid>
      <w:tr w:rsidR="00A72476" w:rsidRPr="00D317E1">
        <w:trPr>
          <w:gridAfter w:val="1"/>
          <w:wAfter w:w="864" w:type="dxa"/>
          <w:trHeight w:val="288"/>
        </w:trPr>
        <w:tc>
          <w:tcPr>
            <w:tcW w:w="4926" w:type="dxa"/>
            <w:shd w:val="clear" w:color="auto" w:fill="auto"/>
            <w:vAlign w:val="center"/>
          </w:tcPr>
          <w:p w:rsidR="00A72476" w:rsidRPr="00D317E1" w:rsidRDefault="00A72476" w:rsidP="005F4DE2">
            <w:pPr>
              <w:jc w:val="center"/>
              <w:rPr>
                <w:rFonts w:eastAsia="Times New Roman"/>
                <w:b/>
                <w:szCs w:val="22"/>
              </w:rPr>
            </w:pPr>
            <w:r w:rsidRPr="00D317E1">
              <w:rPr>
                <w:rFonts w:eastAsia="Times New Roman"/>
                <w:b/>
                <w:szCs w:val="22"/>
              </w:rPr>
              <w:t>Grade 6 students:</w:t>
            </w:r>
          </w:p>
        </w:tc>
        <w:tc>
          <w:tcPr>
            <w:tcW w:w="4926" w:type="dxa"/>
            <w:gridSpan w:val="2"/>
            <w:shd w:val="clear" w:color="auto" w:fill="auto"/>
            <w:vAlign w:val="center"/>
          </w:tcPr>
          <w:p w:rsidR="00A72476" w:rsidRPr="00D317E1" w:rsidRDefault="00A72476" w:rsidP="005F4DE2">
            <w:pPr>
              <w:jc w:val="center"/>
              <w:rPr>
                <w:rFonts w:eastAsia="Times New Roman"/>
                <w:b/>
                <w:szCs w:val="22"/>
              </w:rPr>
            </w:pPr>
            <w:r w:rsidRPr="00D317E1">
              <w:rPr>
                <w:rFonts w:eastAsia="Times New Roman"/>
                <w:b/>
                <w:szCs w:val="22"/>
              </w:rPr>
              <w:t>Grade 7 students:</w:t>
            </w:r>
          </w:p>
        </w:tc>
        <w:tc>
          <w:tcPr>
            <w:tcW w:w="4926" w:type="dxa"/>
            <w:gridSpan w:val="2"/>
            <w:shd w:val="clear" w:color="auto" w:fill="auto"/>
            <w:vAlign w:val="center"/>
          </w:tcPr>
          <w:p w:rsidR="00A72476" w:rsidRPr="00D317E1" w:rsidRDefault="00A72476" w:rsidP="005F4DE2">
            <w:pPr>
              <w:jc w:val="center"/>
              <w:rPr>
                <w:rFonts w:eastAsia="Times New Roman"/>
                <w:b/>
                <w:szCs w:val="22"/>
              </w:rPr>
            </w:pPr>
            <w:r w:rsidRPr="00D317E1">
              <w:rPr>
                <w:rFonts w:eastAsia="Times New Roman"/>
                <w:b/>
                <w:szCs w:val="22"/>
              </w:rPr>
              <w:t>Grade 8 students:</w:t>
            </w:r>
          </w:p>
        </w:tc>
      </w:tr>
      <w:tr w:rsidR="00A72476" w:rsidRPr="003D6FE3" w:rsidTr="00580C4A">
        <w:tc>
          <w:tcPr>
            <w:tcW w:w="15642" w:type="dxa"/>
            <w:gridSpan w:val="6"/>
            <w:shd w:val="clear" w:color="auto" w:fill="D9D9D9"/>
          </w:tcPr>
          <w:p w:rsidR="00A72476" w:rsidRPr="003D6FE3" w:rsidRDefault="00A72476" w:rsidP="005F4DE2">
            <w:pPr>
              <w:ind w:right="5040"/>
              <w:rPr>
                <w:rFonts w:eastAsia="Times New Roman"/>
                <w:i/>
                <w:szCs w:val="22"/>
              </w:rPr>
            </w:pPr>
            <w:r w:rsidRPr="003D6FE3">
              <w:rPr>
                <w:rFonts w:eastAsia="Times New Roman"/>
                <w:i/>
                <w:szCs w:val="22"/>
              </w:rPr>
              <w:t>Comprehension and Collaboration</w:t>
            </w:r>
          </w:p>
        </w:tc>
      </w:tr>
      <w:tr w:rsidR="00A72476" w:rsidRPr="003D6FE3" w:rsidTr="00580C4A">
        <w:tc>
          <w:tcPr>
            <w:tcW w:w="5790" w:type="dxa"/>
            <w:gridSpan w:val="2"/>
            <w:tcBorders>
              <w:bottom w:val="single" w:sz="4" w:space="0" w:color="BFBFBF"/>
            </w:tcBorders>
          </w:tcPr>
          <w:p w:rsidR="00A72476" w:rsidRPr="003D6FE3" w:rsidRDefault="00A72476" w:rsidP="005F4DE2">
            <w:pPr>
              <w:tabs>
                <w:tab w:val="left" w:pos="360"/>
                <w:tab w:val="left" w:pos="720"/>
              </w:tabs>
              <w:ind w:left="360" w:right="-114" w:hanging="360"/>
              <w:rPr>
                <w:sz w:val="18"/>
              </w:rPr>
            </w:pPr>
            <w:r>
              <w:rPr>
                <w:b/>
                <w:sz w:val="18"/>
              </w:rPr>
              <w:t>1.</w:t>
            </w:r>
            <w:r>
              <w:rPr>
                <w:b/>
                <w:sz w:val="18"/>
              </w:rPr>
              <w:tab/>
            </w:r>
            <w:r w:rsidRPr="003D6FE3">
              <w:rPr>
                <w:sz w:val="18"/>
              </w:rPr>
              <w:t xml:space="preserve">Engage effectively in a range of collaborative discussions (one-on-one, in groups, and teacher-led) with diverse partners on </w:t>
            </w:r>
            <w:r w:rsidRPr="003D6FE3">
              <w:rPr>
                <w:i/>
                <w:sz w:val="18"/>
              </w:rPr>
              <w:t>grade 6 topics</w:t>
            </w:r>
            <w:r w:rsidRPr="003D6FE3">
              <w:rPr>
                <w:sz w:val="18"/>
              </w:rPr>
              <w:t>,</w:t>
            </w:r>
            <w:r w:rsidRPr="003D6FE3">
              <w:rPr>
                <w:i/>
                <w:sz w:val="18"/>
              </w:rPr>
              <w:t xml:space="preserve"> texts</w:t>
            </w:r>
            <w:r w:rsidRPr="003D6FE3">
              <w:rPr>
                <w:sz w:val="18"/>
              </w:rPr>
              <w:t xml:space="preserve">, </w:t>
            </w:r>
            <w:r w:rsidRPr="003D6FE3">
              <w:rPr>
                <w:i/>
                <w:sz w:val="18"/>
              </w:rPr>
              <w:t>and issues</w:t>
            </w:r>
            <w:r w:rsidRPr="003D6FE3">
              <w:rPr>
                <w:sz w:val="18"/>
              </w:rPr>
              <w:t>, building on others’ ideas and expressing their own clearly.</w:t>
            </w:r>
          </w:p>
          <w:p w:rsidR="00A72476" w:rsidRPr="003D6FE3" w:rsidRDefault="00A72476" w:rsidP="005F4DE2">
            <w:pPr>
              <w:tabs>
                <w:tab w:val="left" w:pos="360"/>
                <w:tab w:val="left" w:pos="720"/>
              </w:tabs>
              <w:ind w:left="720" w:hanging="360"/>
              <w:contextualSpacing/>
              <w:rPr>
                <w:rFonts w:eastAsia="Times New Roman"/>
                <w:sz w:val="18"/>
              </w:rPr>
            </w:pPr>
            <w:r>
              <w:rPr>
                <w:rFonts w:eastAsia="Times New Roman"/>
                <w:sz w:val="18"/>
                <w:szCs w:val="22"/>
              </w:rPr>
              <w:t>a.</w:t>
            </w:r>
            <w:r>
              <w:rPr>
                <w:rFonts w:eastAsia="Times New Roman"/>
                <w:sz w:val="18"/>
                <w:szCs w:val="22"/>
              </w:rPr>
              <w:tab/>
            </w:r>
            <w:r w:rsidRPr="003D6FE3">
              <w:rPr>
                <w:rFonts w:eastAsia="Times New Roman"/>
                <w:sz w:val="18"/>
                <w:szCs w:val="22"/>
              </w:rPr>
              <w:t xml:space="preserve">Come to discussions prepared, having read or studied required material; explicitly draw on that preparation by referring to evidence on the topic, text, or issue to </w:t>
            </w:r>
            <w:r w:rsidRPr="003D6FE3">
              <w:rPr>
                <w:rFonts w:eastAsia="Times New Roman"/>
                <w:sz w:val="18"/>
              </w:rPr>
              <w:t>probe and reflect on ideas under discussion.</w:t>
            </w:r>
          </w:p>
          <w:p w:rsidR="00A72476" w:rsidRPr="003D6FE3" w:rsidRDefault="00A72476" w:rsidP="005F4DE2">
            <w:pPr>
              <w:tabs>
                <w:tab w:val="left" w:pos="360"/>
                <w:tab w:val="left" w:pos="720"/>
              </w:tabs>
              <w:ind w:left="720" w:hanging="360"/>
              <w:contextualSpacing/>
              <w:rPr>
                <w:rFonts w:eastAsia="Times New Roman"/>
                <w:sz w:val="18"/>
              </w:rPr>
            </w:pPr>
            <w:r>
              <w:rPr>
                <w:rFonts w:eastAsia="Times New Roman"/>
                <w:sz w:val="18"/>
                <w:szCs w:val="22"/>
              </w:rPr>
              <w:t>b.</w:t>
            </w:r>
            <w:r>
              <w:rPr>
                <w:rFonts w:eastAsia="Times New Roman"/>
                <w:sz w:val="18"/>
                <w:szCs w:val="22"/>
              </w:rPr>
              <w:tab/>
            </w:r>
            <w:r w:rsidRPr="003D6FE3">
              <w:rPr>
                <w:rFonts w:eastAsia="Times New Roman"/>
                <w:sz w:val="18"/>
                <w:szCs w:val="22"/>
              </w:rPr>
              <w:t>Follow rules for collegial discussions, set specific goals and deadlines, and define individual roles as needed.</w:t>
            </w:r>
          </w:p>
          <w:p w:rsidR="00A72476" w:rsidRPr="003D6FE3" w:rsidRDefault="00A72476" w:rsidP="005F4DE2">
            <w:pPr>
              <w:tabs>
                <w:tab w:val="left" w:pos="360"/>
                <w:tab w:val="left" w:pos="720"/>
              </w:tabs>
              <w:ind w:left="720" w:hanging="360"/>
              <w:contextualSpacing/>
              <w:rPr>
                <w:rFonts w:eastAsia="Times New Roman"/>
                <w:sz w:val="18"/>
              </w:rPr>
            </w:pPr>
            <w:r>
              <w:rPr>
                <w:rFonts w:eastAsia="Times New Roman" w:cs="MyriadNC-Bold"/>
                <w:color w:val="000000"/>
                <w:sz w:val="18"/>
                <w:szCs w:val="22"/>
              </w:rPr>
              <w:t>c.</w:t>
            </w:r>
            <w:r>
              <w:rPr>
                <w:rFonts w:eastAsia="Times New Roman" w:cs="MyriadNC-Bold"/>
                <w:color w:val="000000"/>
                <w:sz w:val="18"/>
                <w:szCs w:val="22"/>
              </w:rPr>
              <w:tab/>
            </w:r>
            <w:r w:rsidRPr="003D6FE3">
              <w:rPr>
                <w:rFonts w:eastAsia="Times New Roman" w:cs="MyriadNC-Bold"/>
                <w:color w:val="000000"/>
                <w:sz w:val="18"/>
                <w:szCs w:val="22"/>
              </w:rPr>
              <w:t xml:space="preserve">Pose and respond to specific questions with </w:t>
            </w:r>
            <w:r w:rsidRPr="003D6FE3">
              <w:rPr>
                <w:rFonts w:eastAsia="Times New Roman" w:cs="MyriadNC-Bold"/>
                <w:sz w:val="18"/>
                <w:szCs w:val="22"/>
              </w:rPr>
              <w:t>elaboration and detail by making comments that contribute to the topic, text, or issue under discussion.</w:t>
            </w:r>
          </w:p>
          <w:p w:rsidR="00A72476" w:rsidRPr="003D6FE3" w:rsidRDefault="00A72476" w:rsidP="005F4DE2">
            <w:pPr>
              <w:tabs>
                <w:tab w:val="left" w:pos="360"/>
                <w:tab w:val="left" w:pos="720"/>
              </w:tabs>
              <w:ind w:left="720" w:hanging="360"/>
              <w:contextualSpacing/>
              <w:rPr>
                <w:rFonts w:eastAsia="Times New Roman" w:cs="Cambria"/>
                <w:color w:val="007AB2"/>
                <w:sz w:val="18"/>
              </w:rPr>
            </w:pPr>
            <w:r>
              <w:rPr>
                <w:rFonts w:eastAsia="Times New Roman" w:cs="MyriadNC-Bold"/>
                <w:sz w:val="18"/>
                <w:szCs w:val="22"/>
              </w:rPr>
              <w:t>d.</w:t>
            </w:r>
            <w:r>
              <w:rPr>
                <w:rFonts w:eastAsia="Times New Roman" w:cs="MyriadNC-Bold"/>
                <w:sz w:val="18"/>
                <w:szCs w:val="22"/>
              </w:rPr>
              <w:tab/>
            </w:r>
            <w:r w:rsidRPr="003D6FE3">
              <w:rPr>
                <w:rFonts w:eastAsia="Times New Roman" w:cs="MyriadNC-Bold"/>
                <w:sz w:val="18"/>
                <w:szCs w:val="22"/>
              </w:rPr>
              <w:t xml:space="preserve">Review the key ideas expressed and demonstrate understanding of multiple perspectives through reflection and paraphrasing. </w:t>
            </w:r>
          </w:p>
        </w:tc>
        <w:tc>
          <w:tcPr>
            <w:tcW w:w="4926" w:type="dxa"/>
            <w:gridSpan w:val="2"/>
            <w:tcBorders>
              <w:bottom w:val="single" w:sz="4" w:space="0" w:color="BFBFBF"/>
            </w:tcBorders>
          </w:tcPr>
          <w:p w:rsidR="00A72476" w:rsidRPr="003D6FE3" w:rsidRDefault="00A72476" w:rsidP="005F4DE2">
            <w:pPr>
              <w:tabs>
                <w:tab w:val="left" w:pos="360"/>
                <w:tab w:val="left" w:pos="720"/>
              </w:tabs>
              <w:ind w:left="360" w:right="-102" w:hanging="360"/>
              <w:rPr>
                <w:rFonts w:eastAsia="Times New Roman"/>
                <w:sz w:val="18"/>
                <w:szCs w:val="22"/>
              </w:rPr>
            </w:pPr>
            <w:r>
              <w:rPr>
                <w:rFonts w:eastAsia="Times New Roman"/>
                <w:b/>
                <w:sz w:val="18"/>
                <w:szCs w:val="22"/>
              </w:rPr>
              <w:t>1.</w:t>
            </w:r>
            <w:r>
              <w:rPr>
                <w:rFonts w:eastAsia="Times New Roman"/>
                <w:b/>
                <w:sz w:val="18"/>
                <w:szCs w:val="22"/>
              </w:rPr>
              <w:tab/>
            </w:r>
            <w:r w:rsidRPr="003D6FE3">
              <w:rPr>
                <w:rFonts w:eastAsia="Times New Roman"/>
                <w:sz w:val="18"/>
                <w:szCs w:val="22"/>
              </w:rPr>
              <w:t xml:space="preserve">Engage effectively in a range of collaborative discussions (one-on-one, in groups, and teacher-led) with diverse partners on </w:t>
            </w:r>
            <w:r w:rsidRPr="003D6FE3">
              <w:rPr>
                <w:rFonts w:eastAsia="Times New Roman"/>
                <w:i/>
                <w:sz w:val="18"/>
                <w:szCs w:val="22"/>
              </w:rPr>
              <w:t>grade 7 topics</w:t>
            </w:r>
            <w:r w:rsidRPr="003D6FE3">
              <w:rPr>
                <w:rFonts w:eastAsia="Times New Roman"/>
                <w:sz w:val="18"/>
                <w:szCs w:val="22"/>
              </w:rPr>
              <w:t>,</w:t>
            </w:r>
            <w:r w:rsidRPr="003D6FE3">
              <w:rPr>
                <w:rFonts w:eastAsia="Times New Roman"/>
                <w:i/>
                <w:sz w:val="18"/>
                <w:szCs w:val="22"/>
              </w:rPr>
              <w:t xml:space="preserve"> texts</w:t>
            </w:r>
            <w:r w:rsidRPr="003D6FE3">
              <w:rPr>
                <w:rFonts w:eastAsia="Times New Roman"/>
                <w:sz w:val="18"/>
                <w:szCs w:val="22"/>
              </w:rPr>
              <w:t xml:space="preserve">, </w:t>
            </w:r>
            <w:r w:rsidRPr="003D6FE3">
              <w:rPr>
                <w:rFonts w:eastAsia="Times New Roman"/>
                <w:i/>
                <w:sz w:val="18"/>
                <w:szCs w:val="22"/>
              </w:rPr>
              <w:t>and</w:t>
            </w:r>
            <w:r w:rsidRPr="003D6FE3">
              <w:rPr>
                <w:rFonts w:eastAsia="Times New Roman"/>
                <w:sz w:val="18"/>
                <w:szCs w:val="22"/>
              </w:rPr>
              <w:t xml:space="preserve"> </w:t>
            </w:r>
            <w:r w:rsidRPr="003D6FE3">
              <w:rPr>
                <w:rFonts w:eastAsia="Times New Roman"/>
                <w:i/>
                <w:sz w:val="18"/>
                <w:szCs w:val="22"/>
              </w:rPr>
              <w:t>issues</w:t>
            </w:r>
            <w:r w:rsidRPr="003D6FE3">
              <w:rPr>
                <w:rFonts w:eastAsia="Times New Roman"/>
                <w:sz w:val="18"/>
                <w:szCs w:val="22"/>
              </w:rPr>
              <w:t>, building on others’ ideas and expressing their own clearly.</w:t>
            </w:r>
          </w:p>
          <w:p w:rsidR="00A72476" w:rsidRPr="003D6FE3" w:rsidRDefault="00A72476" w:rsidP="005F4DE2">
            <w:pPr>
              <w:tabs>
                <w:tab w:val="left" w:pos="360"/>
                <w:tab w:val="left" w:pos="720"/>
              </w:tabs>
              <w:ind w:left="720" w:right="-102" w:hanging="360"/>
              <w:contextualSpacing/>
              <w:rPr>
                <w:rFonts w:cs="MyriadNC-Bold"/>
                <w:color w:val="000000"/>
                <w:sz w:val="18"/>
              </w:rPr>
            </w:pPr>
            <w:r>
              <w:rPr>
                <w:sz w:val="18"/>
              </w:rPr>
              <w:t>a.</w:t>
            </w:r>
            <w:r>
              <w:rPr>
                <w:sz w:val="18"/>
              </w:rPr>
              <w:tab/>
            </w:r>
            <w:r w:rsidRPr="003D6FE3">
              <w:rPr>
                <w:sz w:val="18"/>
              </w:rPr>
              <w:t>Come to discussions prepared, having read or researched material under study; explicitly draw on that preparation by referring to evidence on the topic, text, or issue to probe and reflect on ideas under discussion.</w:t>
            </w:r>
          </w:p>
          <w:p w:rsidR="00A72476" w:rsidRPr="003D6FE3" w:rsidRDefault="00A72476" w:rsidP="005F4DE2">
            <w:pPr>
              <w:tabs>
                <w:tab w:val="left" w:pos="360"/>
                <w:tab w:val="left" w:pos="720"/>
              </w:tabs>
              <w:ind w:left="720" w:right="-102" w:hanging="360"/>
              <w:contextualSpacing/>
              <w:rPr>
                <w:rFonts w:cs="MyriadNC-Bold"/>
                <w:color w:val="000000"/>
                <w:sz w:val="18"/>
              </w:rPr>
            </w:pPr>
            <w:r>
              <w:rPr>
                <w:sz w:val="18"/>
              </w:rPr>
              <w:t>b.</w:t>
            </w:r>
            <w:r>
              <w:rPr>
                <w:sz w:val="18"/>
              </w:rPr>
              <w:tab/>
            </w:r>
            <w:r w:rsidRPr="003D6FE3">
              <w:rPr>
                <w:sz w:val="18"/>
              </w:rPr>
              <w:t>Follow rules for collegial discussions, track progress toward specific goals and deadlines, and define individual roles as needed.</w:t>
            </w:r>
          </w:p>
          <w:p w:rsidR="00A72476" w:rsidRPr="003D6FE3" w:rsidRDefault="00A72476" w:rsidP="005F4DE2">
            <w:pPr>
              <w:tabs>
                <w:tab w:val="left" w:pos="360"/>
                <w:tab w:val="left" w:pos="720"/>
              </w:tabs>
              <w:ind w:left="720" w:hanging="360"/>
              <w:contextualSpacing/>
              <w:rPr>
                <w:rFonts w:cs="MyriadNC-Bold"/>
                <w:color w:val="000000"/>
                <w:sz w:val="18"/>
              </w:rPr>
            </w:pPr>
            <w:r>
              <w:rPr>
                <w:rFonts w:cs="MyriadNC-Bold"/>
                <w:color w:val="000000"/>
                <w:sz w:val="18"/>
              </w:rPr>
              <w:t>c.</w:t>
            </w:r>
            <w:r>
              <w:rPr>
                <w:rFonts w:cs="MyriadNC-Bold"/>
                <w:color w:val="000000"/>
                <w:sz w:val="18"/>
              </w:rPr>
              <w:tab/>
            </w:r>
            <w:r w:rsidRPr="003D6FE3">
              <w:rPr>
                <w:rFonts w:cs="MyriadNC-Bold"/>
                <w:color w:val="000000"/>
                <w:sz w:val="18"/>
              </w:rPr>
              <w:t>Pose questions that elicit elaboration and respond to others’ questions and comments with relevant observations and ideas that bring the discussion back on topic as needed.</w:t>
            </w:r>
          </w:p>
          <w:p w:rsidR="00A72476" w:rsidRPr="003D6FE3" w:rsidRDefault="00A72476" w:rsidP="005F4DE2">
            <w:pPr>
              <w:tabs>
                <w:tab w:val="left" w:pos="360"/>
                <w:tab w:val="left" w:pos="720"/>
              </w:tabs>
              <w:ind w:left="720" w:hanging="360"/>
              <w:contextualSpacing/>
              <w:rPr>
                <w:rFonts w:cs="MyriadNC-Bold"/>
                <w:color w:val="000000"/>
                <w:sz w:val="18"/>
              </w:rPr>
            </w:pPr>
            <w:r>
              <w:rPr>
                <w:sz w:val="18"/>
              </w:rPr>
              <w:t>d.</w:t>
            </w:r>
            <w:r>
              <w:rPr>
                <w:sz w:val="18"/>
              </w:rPr>
              <w:tab/>
            </w:r>
            <w:r w:rsidRPr="003D6FE3">
              <w:rPr>
                <w:sz w:val="18"/>
              </w:rPr>
              <w:t>Acknowledge new information expressed by others</w:t>
            </w:r>
            <w:r w:rsidRPr="003D6FE3">
              <w:rPr>
                <w:rFonts w:cs="MyriadNC-Bold"/>
                <w:sz w:val="18"/>
              </w:rPr>
              <w:t xml:space="preserve"> </w:t>
            </w:r>
            <w:r w:rsidRPr="003D6FE3">
              <w:rPr>
                <w:rFonts w:cs="MyriadNC-Bold"/>
                <w:color w:val="000000"/>
                <w:sz w:val="18"/>
              </w:rPr>
              <w:t>and, when warranted, modify their own views.</w:t>
            </w:r>
          </w:p>
        </w:tc>
        <w:tc>
          <w:tcPr>
            <w:tcW w:w="4926" w:type="dxa"/>
            <w:gridSpan w:val="2"/>
            <w:tcBorders>
              <w:bottom w:val="single" w:sz="4" w:space="0" w:color="BFBFBF"/>
            </w:tcBorders>
          </w:tcPr>
          <w:p w:rsidR="00A72476" w:rsidRPr="003D6FE3" w:rsidRDefault="00A72476" w:rsidP="005F4DE2">
            <w:pPr>
              <w:tabs>
                <w:tab w:val="left" w:pos="360"/>
                <w:tab w:val="left" w:pos="720"/>
              </w:tabs>
              <w:ind w:left="360" w:right="-108" w:hanging="360"/>
              <w:rPr>
                <w:rFonts w:eastAsia="Times New Roman"/>
                <w:sz w:val="18"/>
                <w:szCs w:val="22"/>
              </w:rPr>
            </w:pPr>
            <w:r>
              <w:rPr>
                <w:rFonts w:eastAsia="Times New Roman"/>
                <w:b/>
                <w:sz w:val="18"/>
                <w:szCs w:val="22"/>
              </w:rPr>
              <w:t>1.</w:t>
            </w:r>
            <w:r>
              <w:rPr>
                <w:rFonts w:eastAsia="Times New Roman"/>
                <w:b/>
                <w:sz w:val="18"/>
                <w:szCs w:val="22"/>
              </w:rPr>
              <w:tab/>
            </w:r>
            <w:r w:rsidRPr="003D6FE3">
              <w:rPr>
                <w:rFonts w:eastAsia="Times New Roman"/>
                <w:sz w:val="18"/>
                <w:szCs w:val="22"/>
              </w:rPr>
              <w:t xml:space="preserve">Engage effectively in a range of collaborative discussions (one-on-one, in groups, and teacher-led) with diverse partners on </w:t>
            </w:r>
            <w:r w:rsidRPr="003D6FE3">
              <w:rPr>
                <w:rFonts w:eastAsia="Times New Roman"/>
                <w:i/>
                <w:sz w:val="18"/>
                <w:szCs w:val="22"/>
              </w:rPr>
              <w:t>grade 8 topics</w:t>
            </w:r>
            <w:r w:rsidRPr="003D6FE3">
              <w:rPr>
                <w:rFonts w:eastAsia="Times New Roman"/>
                <w:sz w:val="18"/>
                <w:szCs w:val="22"/>
              </w:rPr>
              <w:t>,</w:t>
            </w:r>
            <w:r w:rsidRPr="003D6FE3">
              <w:rPr>
                <w:rFonts w:eastAsia="Times New Roman"/>
                <w:i/>
                <w:sz w:val="18"/>
                <w:szCs w:val="22"/>
              </w:rPr>
              <w:t xml:space="preserve"> texts</w:t>
            </w:r>
            <w:r w:rsidRPr="003D6FE3">
              <w:rPr>
                <w:rFonts w:eastAsia="Times New Roman"/>
                <w:sz w:val="18"/>
                <w:szCs w:val="22"/>
              </w:rPr>
              <w:t xml:space="preserve">, </w:t>
            </w:r>
            <w:r w:rsidRPr="003D6FE3">
              <w:rPr>
                <w:rFonts w:eastAsia="Times New Roman"/>
                <w:i/>
                <w:sz w:val="18"/>
                <w:szCs w:val="22"/>
              </w:rPr>
              <w:t>and</w:t>
            </w:r>
            <w:r w:rsidRPr="003D6FE3">
              <w:rPr>
                <w:rFonts w:eastAsia="Times New Roman"/>
                <w:sz w:val="18"/>
                <w:szCs w:val="22"/>
              </w:rPr>
              <w:t xml:space="preserve"> </w:t>
            </w:r>
            <w:r w:rsidRPr="003D6FE3">
              <w:rPr>
                <w:rFonts w:eastAsia="Times New Roman"/>
                <w:i/>
                <w:sz w:val="18"/>
                <w:szCs w:val="22"/>
              </w:rPr>
              <w:t>issues</w:t>
            </w:r>
            <w:r w:rsidRPr="003D6FE3">
              <w:rPr>
                <w:rFonts w:eastAsia="Times New Roman"/>
                <w:sz w:val="18"/>
                <w:szCs w:val="22"/>
              </w:rPr>
              <w:t>, building on others’ ideas and expressing their own clearly.</w:t>
            </w:r>
          </w:p>
          <w:p w:rsidR="00A72476" w:rsidRPr="003D6FE3" w:rsidRDefault="00A72476" w:rsidP="005F4DE2">
            <w:pPr>
              <w:tabs>
                <w:tab w:val="left" w:pos="360"/>
                <w:tab w:val="left" w:pos="720"/>
              </w:tabs>
              <w:ind w:left="720" w:right="-108" w:hanging="360"/>
              <w:contextualSpacing/>
              <w:rPr>
                <w:rFonts w:cs="MyriadNC-Bold"/>
                <w:color w:val="000000"/>
                <w:sz w:val="18"/>
              </w:rPr>
            </w:pPr>
            <w:r>
              <w:rPr>
                <w:sz w:val="18"/>
              </w:rPr>
              <w:t>a.</w:t>
            </w:r>
            <w:r>
              <w:rPr>
                <w:sz w:val="18"/>
              </w:rPr>
              <w:tab/>
            </w:r>
            <w:r w:rsidRPr="003D6FE3">
              <w:rPr>
                <w:sz w:val="18"/>
              </w:rPr>
              <w:t>Come to discussions prepared, having read or researched material under study; explicitly draw on that preparation by referring to evidence on the topic, text, or issue to probe and reflect on ideas under discussion.</w:t>
            </w:r>
          </w:p>
          <w:p w:rsidR="00A72476" w:rsidRPr="003D6FE3" w:rsidRDefault="00A72476" w:rsidP="005F4DE2">
            <w:pPr>
              <w:tabs>
                <w:tab w:val="left" w:pos="360"/>
                <w:tab w:val="left" w:pos="720"/>
              </w:tabs>
              <w:ind w:left="720" w:right="-108" w:hanging="360"/>
              <w:contextualSpacing/>
              <w:rPr>
                <w:rFonts w:cs="MyriadNC-Bold"/>
                <w:color w:val="000000"/>
                <w:sz w:val="18"/>
              </w:rPr>
            </w:pPr>
            <w:r>
              <w:rPr>
                <w:sz w:val="18"/>
              </w:rPr>
              <w:t>b.</w:t>
            </w:r>
            <w:r>
              <w:rPr>
                <w:sz w:val="18"/>
              </w:rPr>
              <w:tab/>
            </w:r>
            <w:r w:rsidRPr="003D6FE3">
              <w:rPr>
                <w:sz w:val="18"/>
              </w:rPr>
              <w:t>Follow rules for collegial discussions and decision-making, track progress toward specific goals and deadlines, and define individual roles as needed.</w:t>
            </w:r>
          </w:p>
          <w:p w:rsidR="00A72476" w:rsidRPr="003D6FE3" w:rsidRDefault="00A72476" w:rsidP="005F4DE2">
            <w:pPr>
              <w:tabs>
                <w:tab w:val="left" w:pos="360"/>
                <w:tab w:val="left" w:pos="720"/>
              </w:tabs>
              <w:ind w:left="720" w:right="-108" w:hanging="360"/>
              <w:contextualSpacing/>
              <w:rPr>
                <w:rFonts w:cs="MyriadNC-Bold"/>
                <w:color w:val="000000"/>
                <w:sz w:val="18"/>
              </w:rPr>
            </w:pPr>
            <w:r>
              <w:rPr>
                <w:rFonts w:cs="MyriadNC-Bold"/>
                <w:color w:val="000000"/>
                <w:sz w:val="18"/>
              </w:rPr>
              <w:t>c.</w:t>
            </w:r>
            <w:r>
              <w:rPr>
                <w:rFonts w:cs="MyriadNC-Bold"/>
                <w:color w:val="000000"/>
                <w:sz w:val="18"/>
              </w:rPr>
              <w:tab/>
            </w:r>
            <w:r w:rsidRPr="003D6FE3">
              <w:rPr>
                <w:rFonts w:cs="MyriadNC-Bold"/>
                <w:color w:val="000000"/>
                <w:sz w:val="18"/>
              </w:rPr>
              <w:t>Pose questions that connect the ideas of several speakers and respond to others’ questions and comments with relevant evidence, observations, and ideas.</w:t>
            </w:r>
          </w:p>
          <w:p w:rsidR="00A72476" w:rsidRPr="003D6FE3" w:rsidRDefault="00A72476" w:rsidP="005F4DE2">
            <w:pPr>
              <w:tabs>
                <w:tab w:val="left" w:pos="360"/>
                <w:tab w:val="left" w:pos="720"/>
              </w:tabs>
              <w:ind w:left="720" w:right="-108" w:hanging="360"/>
              <w:contextualSpacing/>
              <w:rPr>
                <w:rFonts w:cs="MyriadNC-Bold"/>
                <w:color w:val="000000"/>
                <w:sz w:val="18"/>
              </w:rPr>
            </w:pPr>
            <w:r>
              <w:rPr>
                <w:sz w:val="18"/>
              </w:rPr>
              <w:t>d.</w:t>
            </w:r>
            <w:r>
              <w:rPr>
                <w:sz w:val="18"/>
              </w:rPr>
              <w:tab/>
            </w:r>
            <w:r w:rsidRPr="003D6FE3">
              <w:rPr>
                <w:sz w:val="18"/>
              </w:rPr>
              <w:t xml:space="preserve">Acknowledge new information expressed by others, </w:t>
            </w:r>
            <w:r w:rsidRPr="003D6FE3">
              <w:rPr>
                <w:rFonts w:cs="MyriadNC-Bold"/>
                <w:sz w:val="18"/>
              </w:rPr>
              <w:t>and, when warranted, qualify or justify their own views in light of the</w:t>
            </w:r>
            <w:r w:rsidRPr="003D6FE3">
              <w:rPr>
                <w:rFonts w:cs="MyriadNC-Bold"/>
                <w:color w:val="000000"/>
                <w:sz w:val="18"/>
              </w:rPr>
              <w:t xml:space="preserve"> evidence presented.</w:t>
            </w:r>
          </w:p>
        </w:tc>
      </w:tr>
      <w:tr w:rsidR="00A72476" w:rsidRPr="003D6FE3" w:rsidTr="00580C4A">
        <w:tc>
          <w:tcPr>
            <w:tcW w:w="5790" w:type="dxa"/>
            <w:gridSpan w:val="2"/>
            <w:tcBorders>
              <w:top w:val="single" w:sz="4" w:space="0" w:color="BFBFBF"/>
              <w:bottom w:val="single" w:sz="4" w:space="0" w:color="BFBFBF"/>
            </w:tcBorders>
          </w:tcPr>
          <w:p w:rsidR="00A72476" w:rsidRPr="003D6FE3" w:rsidRDefault="00A72476" w:rsidP="005F4DE2">
            <w:pPr>
              <w:tabs>
                <w:tab w:val="left" w:pos="360"/>
                <w:tab w:val="left" w:pos="720"/>
              </w:tabs>
              <w:ind w:left="360" w:hanging="360"/>
              <w:contextualSpacing/>
              <w:rPr>
                <w:sz w:val="18"/>
              </w:rPr>
            </w:pPr>
            <w:r>
              <w:rPr>
                <w:b/>
                <w:sz w:val="18"/>
              </w:rPr>
              <w:t>2.</w:t>
            </w:r>
            <w:r>
              <w:rPr>
                <w:b/>
                <w:sz w:val="18"/>
              </w:rPr>
              <w:tab/>
            </w:r>
            <w:r w:rsidRPr="003D6FE3">
              <w:rPr>
                <w:sz w:val="18"/>
              </w:rPr>
              <w:t>Interpret information presented in diverse media and formats (e.g., visually, quantitatively, orally) and explain how it contributes to a topic, text, or issue under study.</w:t>
            </w:r>
          </w:p>
        </w:tc>
        <w:tc>
          <w:tcPr>
            <w:tcW w:w="4926" w:type="dxa"/>
            <w:gridSpan w:val="2"/>
            <w:tcBorders>
              <w:top w:val="single" w:sz="4" w:space="0" w:color="BFBFBF"/>
              <w:bottom w:val="single" w:sz="4" w:space="0" w:color="BFBFBF"/>
            </w:tcBorders>
          </w:tcPr>
          <w:p w:rsidR="00A72476" w:rsidRPr="003D6FE3" w:rsidRDefault="00A72476" w:rsidP="005F4DE2">
            <w:pPr>
              <w:tabs>
                <w:tab w:val="left" w:pos="360"/>
                <w:tab w:val="left" w:pos="720"/>
              </w:tabs>
              <w:ind w:left="360" w:right="-102" w:hanging="360"/>
              <w:contextualSpacing/>
              <w:rPr>
                <w:sz w:val="18"/>
              </w:rPr>
            </w:pPr>
            <w:r>
              <w:rPr>
                <w:b/>
                <w:sz w:val="18"/>
              </w:rPr>
              <w:t>2.</w:t>
            </w:r>
            <w:r>
              <w:rPr>
                <w:b/>
                <w:sz w:val="18"/>
              </w:rPr>
              <w:tab/>
            </w:r>
            <w:r w:rsidRPr="003D6FE3">
              <w:rPr>
                <w:sz w:val="18"/>
              </w:rPr>
              <w:t>Analyze the main ideas and supporting details presented in diverse media and formats (e.g., visually, quantitatively, orally) and explain how the ideas clarify a topic, text, or issue under study.</w:t>
            </w:r>
          </w:p>
        </w:tc>
        <w:tc>
          <w:tcPr>
            <w:tcW w:w="4926" w:type="dxa"/>
            <w:gridSpan w:val="2"/>
            <w:tcBorders>
              <w:top w:val="single" w:sz="4" w:space="0" w:color="BFBFBF"/>
              <w:bottom w:val="single" w:sz="4" w:space="0" w:color="BFBFBF"/>
            </w:tcBorders>
          </w:tcPr>
          <w:p w:rsidR="00A72476" w:rsidRPr="003D6FE3" w:rsidRDefault="00A72476" w:rsidP="005F4DE2">
            <w:pPr>
              <w:tabs>
                <w:tab w:val="left" w:pos="360"/>
                <w:tab w:val="left" w:pos="720"/>
              </w:tabs>
              <w:ind w:left="360" w:hanging="360"/>
              <w:contextualSpacing/>
              <w:rPr>
                <w:sz w:val="18"/>
              </w:rPr>
            </w:pPr>
            <w:r>
              <w:rPr>
                <w:b/>
                <w:sz w:val="18"/>
              </w:rPr>
              <w:t>2.</w:t>
            </w:r>
            <w:r>
              <w:rPr>
                <w:b/>
                <w:sz w:val="18"/>
              </w:rPr>
              <w:tab/>
            </w:r>
            <w:r w:rsidRPr="003D6FE3">
              <w:rPr>
                <w:sz w:val="18"/>
              </w:rPr>
              <w:t>Analyze the purpose of information presented in diverse media and formats (e.g., visually, quantitatively, orally) and evaluate the motives (e.g., social, commercial, political) behind its presentation.</w:t>
            </w:r>
          </w:p>
        </w:tc>
      </w:tr>
      <w:tr w:rsidR="00A72476" w:rsidRPr="003D6FE3" w:rsidTr="00580C4A">
        <w:tc>
          <w:tcPr>
            <w:tcW w:w="5790" w:type="dxa"/>
            <w:gridSpan w:val="2"/>
            <w:tcBorders>
              <w:top w:val="single" w:sz="4" w:space="0" w:color="BFBFBF"/>
            </w:tcBorders>
          </w:tcPr>
          <w:p w:rsidR="00A72476" w:rsidRPr="003D6FE3" w:rsidRDefault="00A72476" w:rsidP="005F4DE2">
            <w:pPr>
              <w:tabs>
                <w:tab w:val="left" w:pos="360"/>
                <w:tab w:val="left" w:pos="720"/>
              </w:tabs>
              <w:ind w:left="360" w:hanging="360"/>
              <w:rPr>
                <w:rFonts w:eastAsia="Times New Roman"/>
                <w:sz w:val="18"/>
                <w:szCs w:val="22"/>
              </w:rPr>
            </w:pPr>
            <w:r>
              <w:rPr>
                <w:rFonts w:eastAsia="Times New Roman"/>
                <w:b/>
                <w:sz w:val="18"/>
                <w:szCs w:val="22"/>
              </w:rPr>
              <w:t>3.</w:t>
            </w:r>
            <w:r>
              <w:rPr>
                <w:rFonts w:eastAsia="Times New Roman"/>
                <w:b/>
                <w:sz w:val="18"/>
                <w:szCs w:val="22"/>
              </w:rPr>
              <w:tab/>
            </w:r>
            <w:r w:rsidRPr="003D6FE3">
              <w:rPr>
                <w:rFonts w:eastAsia="Times New Roman"/>
                <w:sz w:val="18"/>
                <w:szCs w:val="22"/>
              </w:rPr>
              <w:t xml:space="preserve">Delineate a speaker’s argument and specific claims, </w:t>
            </w:r>
            <w:r w:rsidRPr="003D6FE3">
              <w:rPr>
                <w:rFonts w:eastAsia="Times New Roman"/>
                <w:sz w:val="18"/>
              </w:rPr>
              <w:t>distinguishing claims that are supported by reasons and evidence from claims that are not</w:t>
            </w:r>
            <w:r w:rsidRPr="003D6FE3">
              <w:rPr>
                <w:rFonts w:eastAsia="Times New Roman" w:cs="Arial"/>
                <w:sz w:val="18"/>
                <w:szCs w:val="22"/>
              </w:rPr>
              <w:t>.</w:t>
            </w:r>
          </w:p>
        </w:tc>
        <w:tc>
          <w:tcPr>
            <w:tcW w:w="4926" w:type="dxa"/>
            <w:gridSpan w:val="2"/>
            <w:tcBorders>
              <w:top w:val="single" w:sz="4" w:space="0" w:color="BFBFBF"/>
            </w:tcBorders>
          </w:tcPr>
          <w:p w:rsidR="00A72476" w:rsidRPr="003D6FE3" w:rsidRDefault="00A72476" w:rsidP="005F4DE2">
            <w:pPr>
              <w:tabs>
                <w:tab w:val="left" w:pos="360"/>
                <w:tab w:val="left" w:pos="720"/>
              </w:tabs>
              <w:ind w:left="360" w:right="-102" w:hanging="360"/>
              <w:rPr>
                <w:rFonts w:eastAsia="Times New Roman"/>
                <w:sz w:val="18"/>
                <w:szCs w:val="22"/>
              </w:rPr>
            </w:pPr>
            <w:r>
              <w:rPr>
                <w:rFonts w:eastAsia="Times New Roman"/>
                <w:b/>
                <w:sz w:val="18"/>
                <w:szCs w:val="22"/>
              </w:rPr>
              <w:t>3.</w:t>
            </w:r>
            <w:r>
              <w:rPr>
                <w:rFonts w:eastAsia="Times New Roman"/>
                <w:b/>
                <w:sz w:val="18"/>
                <w:szCs w:val="22"/>
              </w:rPr>
              <w:tab/>
            </w:r>
            <w:r w:rsidRPr="003D6FE3">
              <w:rPr>
                <w:rFonts w:eastAsia="Times New Roman"/>
                <w:sz w:val="18"/>
                <w:szCs w:val="22"/>
              </w:rPr>
              <w:t xml:space="preserve">Delineate a speaker’s argument and specific claims, </w:t>
            </w:r>
            <w:r w:rsidRPr="003D6FE3">
              <w:rPr>
                <w:rFonts w:eastAsia="Times New Roman"/>
                <w:sz w:val="18"/>
              </w:rPr>
              <w:t>evaluating the soundness of the reasoning and the relevance and sufficiency of the evidence</w:t>
            </w:r>
            <w:r w:rsidRPr="003D6FE3">
              <w:rPr>
                <w:rFonts w:eastAsia="Times New Roman"/>
                <w:sz w:val="18"/>
                <w:szCs w:val="22"/>
              </w:rPr>
              <w:t>.</w:t>
            </w:r>
          </w:p>
        </w:tc>
        <w:tc>
          <w:tcPr>
            <w:tcW w:w="4926" w:type="dxa"/>
            <w:gridSpan w:val="2"/>
            <w:tcBorders>
              <w:top w:val="single" w:sz="4" w:space="0" w:color="BFBFBF"/>
            </w:tcBorders>
          </w:tcPr>
          <w:p w:rsidR="00A72476" w:rsidRPr="003D6FE3" w:rsidRDefault="00A72476" w:rsidP="005F4DE2">
            <w:pPr>
              <w:tabs>
                <w:tab w:val="left" w:pos="360"/>
                <w:tab w:val="left" w:pos="720"/>
              </w:tabs>
              <w:ind w:left="360" w:hanging="360"/>
              <w:rPr>
                <w:rFonts w:eastAsia="Times New Roman" w:cs="MyriadNC-Regular"/>
                <w:color w:val="000000"/>
                <w:sz w:val="18"/>
                <w:szCs w:val="22"/>
              </w:rPr>
            </w:pPr>
            <w:r>
              <w:rPr>
                <w:rFonts w:eastAsia="Times New Roman"/>
                <w:b/>
                <w:sz w:val="18"/>
                <w:szCs w:val="22"/>
              </w:rPr>
              <w:t>3.</w:t>
            </w:r>
            <w:r>
              <w:rPr>
                <w:rFonts w:eastAsia="Times New Roman"/>
                <w:b/>
                <w:sz w:val="18"/>
                <w:szCs w:val="22"/>
              </w:rPr>
              <w:tab/>
            </w:r>
            <w:r w:rsidRPr="003D6FE3">
              <w:rPr>
                <w:rFonts w:eastAsia="Times New Roman"/>
                <w:sz w:val="18"/>
                <w:szCs w:val="22"/>
              </w:rPr>
              <w:t>Delineate a speaker’s argument and specific claims, evaluating the soundness of the reasoning and relevance and sufficiency of the evidence and identifying when irrelevant evidence is introduced</w:t>
            </w:r>
            <w:r w:rsidRPr="003D6FE3">
              <w:rPr>
                <w:rFonts w:eastAsia="Times New Roman" w:cs="MyriadNC-Regular"/>
                <w:color w:val="000000"/>
                <w:sz w:val="18"/>
                <w:szCs w:val="22"/>
              </w:rPr>
              <w:t xml:space="preserve">. </w:t>
            </w:r>
          </w:p>
        </w:tc>
      </w:tr>
      <w:tr w:rsidR="00FE0320" w:rsidRPr="001061BE">
        <w:trPr>
          <w:gridAfter w:val="1"/>
          <w:wAfter w:w="864" w:type="dxa"/>
          <w:trHeight w:val="288"/>
        </w:trPr>
        <w:tc>
          <w:tcPr>
            <w:tcW w:w="4926" w:type="dxa"/>
            <w:shd w:val="clear" w:color="auto" w:fill="auto"/>
            <w:vAlign w:val="center"/>
          </w:tcPr>
          <w:p w:rsidR="00FE0320" w:rsidRPr="001061BE" w:rsidRDefault="00FE0320" w:rsidP="00330691">
            <w:pPr>
              <w:jc w:val="center"/>
              <w:rPr>
                <w:rFonts w:eastAsia="Times New Roman"/>
                <w:b/>
                <w:szCs w:val="22"/>
              </w:rPr>
            </w:pPr>
            <w:r w:rsidRPr="001061BE">
              <w:rPr>
                <w:rFonts w:eastAsia="Times New Roman"/>
                <w:b/>
                <w:szCs w:val="22"/>
              </w:rPr>
              <w:t>Grade 6 students:</w:t>
            </w:r>
          </w:p>
        </w:tc>
        <w:tc>
          <w:tcPr>
            <w:tcW w:w="4926" w:type="dxa"/>
            <w:gridSpan w:val="2"/>
            <w:shd w:val="clear" w:color="auto" w:fill="auto"/>
            <w:vAlign w:val="center"/>
          </w:tcPr>
          <w:p w:rsidR="00FE0320" w:rsidRPr="001061BE" w:rsidRDefault="00FE0320" w:rsidP="00330691">
            <w:pPr>
              <w:jc w:val="center"/>
              <w:rPr>
                <w:rFonts w:eastAsia="Times New Roman"/>
                <w:b/>
                <w:szCs w:val="22"/>
              </w:rPr>
            </w:pPr>
            <w:r w:rsidRPr="001061BE">
              <w:rPr>
                <w:rFonts w:eastAsia="Times New Roman"/>
                <w:b/>
                <w:szCs w:val="22"/>
              </w:rPr>
              <w:t>Grade 7 students:</w:t>
            </w:r>
          </w:p>
        </w:tc>
        <w:tc>
          <w:tcPr>
            <w:tcW w:w="4926" w:type="dxa"/>
            <w:gridSpan w:val="2"/>
            <w:shd w:val="clear" w:color="auto" w:fill="auto"/>
            <w:vAlign w:val="center"/>
          </w:tcPr>
          <w:p w:rsidR="00FE0320" w:rsidRPr="001061BE" w:rsidRDefault="00FE0320" w:rsidP="00330691">
            <w:pPr>
              <w:jc w:val="center"/>
              <w:rPr>
                <w:rFonts w:eastAsia="Times New Roman"/>
                <w:b/>
                <w:szCs w:val="22"/>
              </w:rPr>
            </w:pPr>
            <w:r w:rsidRPr="001061BE">
              <w:rPr>
                <w:rFonts w:eastAsia="Times New Roman"/>
                <w:b/>
                <w:szCs w:val="22"/>
              </w:rPr>
              <w:t>Grade 8 students:</w:t>
            </w:r>
          </w:p>
        </w:tc>
      </w:tr>
      <w:tr w:rsidR="00FE0320" w:rsidRPr="001061BE">
        <w:trPr>
          <w:gridAfter w:val="1"/>
          <w:wAfter w:w="864" w:type="dxa"/>
        </w:trPr>
        <w:tc>
          <w:tcPr>
            <w:tcW w:w="14778" w:type="dxa"/>
            <w:gridSpan w:val="5"/>
            <w:shd w:val="clear" w:color="auto" w:fill="D9D9D9"/>
          </w:tcPr>
          <w:p w:rsidR="00FE0320" w:rsidRPr="00B420C7" w:rsidRDefault="00FE0320" w:rsidP="00330691">
            <w:pPr>
              <w:tabs>
                <w:tab w:val="left" w:pos="14400"/>
              </w:tabs>
              <w:spacing w:line="280" w:lineRule="exact"/>
              <w:ind w:right="5040"/>
              <w:rPr>
                <w:rFonts w:eastAsia="Times New Roman"/>
                <w:i/>
                <w:szCs w:val="22"/>
              </w:rPr>
            </w:pPr>
            <w:r w:rsidRPr="00B420C7">
              <w:rPr>
                <w:rFonts w:eastAsia="Times New Roman"/>
                <w:i/>
                <w:szCs w:val="22"/>
              </w:rPr>
              <w:t>Presentation of Knowledge and Ideas</w:t>
            </w:r>
          </w:p>
        </w:tc>
      </w:tr>
      <w:tr w:rsidR="00FE0320" w:rsidRPr="001061BE">
        <w:trPr>
          <w:gridAfter w:val="1"/>
          <w:wAfter w:w="864" w:type="dxa"/>
        </w:trPr>
        <w:tc>
          <w:tcPr>
            <w:tcW w:w="4926" w:type="dxa"/>
            <w:tcBorders>
              <w:bottom w:val="single" w:sz="4" w:space="0" w:color="BFBFBF"/>
            </w:tcBorders>
          </w:tcPr>
          <w:p w:rsidR="00FE0320" w:rsidRPr="00B420C7" w:rsidRDefault="00FE0320" w:rsidP="00330691">
            <w:pPr>
              <w:tabs>
                <w:tab w:val="left" w:pos="360"/>
                <w:tab w:val="left" w:pos="720"/>
              </w:tabs>
              <w:ind w:left="360" w:hanging="360"/>
              <w:contextualSpacing/>
              <w:rPr>
                <w:rFonts w:cs="MyriadNC-Regular"/>
                <w:color w:val="000000"/>
                <w:sz w:val="18"/>
                <w:szCs w:val="22"/>
              </w:rPr>
            </w:pPr>
            <w:r>
              <w:rPr>
                <w:b/>
                <w:sz w:val="18"/>
                <w:szCs w:val="22"/>
              </w:rPr>
              <w:t>4.</w:t>
            </w:r>
            <w:r>
              <w:rPr>
                <w:b/>
                <w:sz w:val="18"/>
                <w:szCs w:val="22"/>
              </w:rPr>
              <w:tab/>
            </w:r>
            <w:r w:rsidRPr="00B420C7">
              <w:rPr>
                <w:sz w:val="18"/>
                <w:szCs w:val="22"/>
              </w:rPr>
              <w:t>Present claims and findings, sequencing ideas logically and using pertinent descriptions, facts, and details to accentuate main ideas or themes</w:t>
            </w:r>
            <w:r w:rsidRPr="00B420C7">
              <w:rPr>
                <w:rFonts w:cs="MyriadNC-Bold"/>
                <w:color w:val="000000"/>
                <w:sz w:val="18"/>
                <w:szCs w:val="22"/>
              </w:rPr>
              <w:t>; use appropriate eye contact, adequate volume, and clear pronunciation.</w:t>
            </w:r>
          </w:p>
        </w:tc>
        <w:tc>
          <w:tcPr>
            <w:tcW w:w="4926" w:type="dxa"/>
            <w:gridSpan w:val="2"/>
            <w:tcBorders>
              <w:bottom w:val="single" w:sz="4" w:space="0" w:color="BFBFBF"/>
            </w:tcBorders>
          </w:tcPr>
          <w:p w:rsidR="00FE0320" w:rsidRPr="00B420C7" w:rsidRDefault="00FE0320" w:rsidP="00330691">
            <w:pPr>
              <w:tabs>
                <w:tab w:val="left" w:pos="360"/>
                <w:tab w:val="left" w:pos="720"/>
              </w:tabs>
              <w:ind w:left="360" w:hanging="360"/>
              <w:contextualSpacing/>
              <w:rPr>
                <w:rFonts w:cs="Cambria"/>
                <w:color w:val="000000"/>
                <w:sz w:val="18"/>
                <w:szCs w:val="22"/>
              </w:rPr>
            </w:pPr>
            <w:r>
              <w:rPr>
                <w:b/>
                <w:sz w:val="18"/>
                <w:szCs w:val="22"/>
              </w:rPr>
              <w:t>4.</w:t>
            </w:r>
            <w:r>
              <w:rPr>
                <w:b/>
                <w:sz w:val="18"/>
                <w:szCs w:val="22"/>
              </w:rPr>
              <w:tab/>
            </w:r>
            <w:r w:rsidRPr="00B420C7">
              <w:rPr>
                <w:sz w:val="18"/>
                <w:szCs w:val="22"/>
              </w:rPr>
              <w:t>Present claims and findings, emphasizing salient points in a focused, coherent manner with pertinent descriptions, facts, details, and examples; use</w:t>
            </w:r>
            <w:r w:rsidRPr="00B420C7">
              <w:rPr>
                <w:rFonts w:cs="MyriadNC-Bold"/>
                <w:color w:val="000000"/>
                <w:sz w:val="18"/>
                <w:szCs w:val="22"/>
              </w:rPr>
              <w:t xml:space="preserve"> appropriate eye contact, adequate volume, and clear pronunciation.</w:t>
            </w:r>
          </w:p>
        </w:tc>
        <w:tc>
          <w:tcPr>
            <w:tcW w:w="4926" w:type="dxa"/>
            <w:gridSpan w:val="2"/>
            <w:tcBorders>
              <w:bottom w:val="single" w:sz="4" w:space="0" w:color="BFBFBF"/>
            </w:tcBorders>
          </w:tcPr>
          <w:p w:rsidR="00FE0320" w:rsidRPr="00B420C7" w:rsidRDefault="00FE0320" w:rsidP="00330691">
            <w:pPr>
              <w:tabs>
                <w:tab w:val="left" w:pos="360"/>
                <w:tab w:val="left" w:pos="720"/>
              </w:tabs>
              <w:ind w:left="360" w:hanging="360"/>
              <w:contextualSpacing/>
              <w:rPr>
                <w:rFonts w:cs="Cambria"/>
                <w:color w:val="000000"/>
                <w:sz w:val="18"/>
                <w:szCs w:val="22"/>
              </w:rPr>
            </w:pPr>
            <w:r>
              <w:rPr>
                <w:b/>
                <w:sz w:val="18"/>
                <w:szCs w:val="22"/>
              </w:rPr>
              <w:t>4.</w:t>
            </w:r>
            <w:r>
              <w:rPr>
                <w:b/>
                <w:sz w:val="18"/>
                <w:szCs w:val="22"/>
              </w:rPr>
              <w:tab/>
            </w:r>
            <w:r w:rsidRPr="00B420C7">
              <w:rPr>
                <w:sz w:val="18"/>
                <w:szCs w:val="22"/>
              </w:rPr>
              <w:t xml:space="preserve">Present claims and findings, emphasizing salient points </w:t>
            </w:r>
            <w:r w:rsidRPr="00B420C7">
              <w:rPr>
                <w:rFonts w:cs="MyriadNC-Bold"/>
                <w:color w:val="000000"/>
                <w:sz w:val="18"/>
              </w:rPr>
              <w:t xml:space="preserve">in a </w:t>
            </w:r>
            <w:r w:rsidRPr="00B420C7">
              <w:rPr>
                <w:sz w:val="18"/>
              </w:rPr>
              <w:t>focused, coherent manner</w:t>
            </w:r>
            <w:r w:rsidRPr="00B420C7">
              <w:rPr>
                <w:sz w:val="18"/>
                <w:szCs w:val="22"/>
              </w:rPr>
              <w:t xml:space="preserve"> with relevant evidence, sound valid reasoning, and well-chosen details</w:t>
            </w:r>
            <w:r w:rsidRPr="00B420C7">
              <w:rPr>
                <w:rFonts w:cs="MyriadNC-Bold"/>
                <w:color w:val="000000"/>
                <w:sz w:val="18"/>
                <w:szCs w:val="22"/>
              </w:rPr>
              <w:t>; use appropriate eye contact, adequate volume, and clear pronunciation.</w:t>
            </w:r>
          </w:p>
        </w:tc>
      </w:tr>
      <w:tr w:rsidR="00FE0320" w:rsidRPr="001061BE">
        <w:trPr>
          <w:gridAfter w:val="1"/>
          <w:wAfter w:w="864" w:type="dxa"/>
        </w:trPr>
        <w:tc>
          <w:tcPr>
            <w:tcW w:w="4926" w:type="dxa"/>
            <w:tcBorders>
              <w:top w:val="single" w:sz="4" w:space="0" w:color="BFBFBF"/>
              <w:bottom w:val="single" w:sz="4" w:space="0" w:color="BFBFBF"/>
            </w:tcBorders>
          </w:tcPr>
          <w:p w:rsidR="00FE0320" w:rsidRPr="00B420C7" w:rsidRDefault="00FE0320" w:rsidP="00330691">
            <w:pPr>
              <w:tabs>
                <w:tab w:val="left" w:pos="360"/>
                <w:tab w:val="left" w:pos="720"/>
              </w:tabs>
              <w:ind w:left="360" w:hanging="360"/>
              <w:contextualSpacing/>
              <w:rPr>
                <w:rFonts w:cs="MyriadNC-Regular"/>
                <w:color w:val="000000"/>
                <w:sz w:val="18"/>
                <w:szCs w:val="22"/>
              </w:rPr>
            </w:pPr>
            <w:r>
              <w:rPr>
                <w:rFonts w:cs="MyriadNC-Bold"/>
                <w:b/>
                <w:color w:val="000000"/>
                <w:sz w:val="18"/>
                <w:szCs w:val="22"/>
              </w:rPr>
              <w:t>5.</w:t>
            </w:r>
            <w:r>
              <w:rPr>
                <w:rFonts w:cs="MyriadNC-Bold"/>
                <w:b/>
                <w:color w:val="000000"/>
                <w:sz w:val="18"/>
                <w:szCs w:val="22"/>
              </w:rPr>
              <w:tab/>
            </w:r>
            <w:r w:rsidRPr="00B420C7">
              <w:rPr>
                <w:rFonts w:cs="MyriadNC-Bold"/>
                <w:color w:val="000000"/>
                <w:sz w:val="18"/>
                <w:szCs w:val="22"/>
              </w:rPr>
              <w:t>Include multimedia components (e.g., graphics, images, music, sound) and visual displays in presentations to clarify information.</w:t>
            </w:r>
          </w:p>
        </w:tc>
        <w:tc>
          <w:tcPr>
            <w:tcW w:w="4926" w:type="dxa"/>
            <w:gridSpan w:val="2"/>
            <w:tcBorders>
              <w:top w:val="single" w:sz="4" w:space="0" w:color="BFBFBF"/>
              <w:bottom w:val="single" w:sz="4" w:space="0" w:color="BFBFBF"/>
            </w:tcBorders>
          </w:tcPr>
          <w:p w:rsidR="00FE0320" w:rsidRPr="00B420C7" w:rsidRDefault="00FE0320" w:rsidP="00330691">
            <w:pPr>
              <w:tabs>
                <w:tab w:val="left" w:pos="360"/>
                <w:tab w:val="left" w:pos="720"/>
              </w:tabs>
              <w:ind w:left="360" w:hanging="360"/>
              <w:rPr>
                <w:rFonts w:eastAsia="Times New Roman"/>
                <w:sz w:val="18"/>
                <w:szCs w:val="22"/>
              </w:rPr>
            </w:pPr>
            <w:r>
              <w:rPr>
                <w:rFonts w:cs="MyriadNC-Bold"/>
                <w:b/>
                <w:color w:val="000000"/>
                <w:sz w:val="18"/>
                <w:szCs w:val="22"/>
              </w:rPr>
              <w:t>5.</w:t>
            </w:r>
            <w:r>
              <w:rPr>
                <w:rFonts w:cs="MyriadNC-Bold"/>
                <w:b/>
                <w:color w:val="000000"/>
                <w:sz w:val="18"/>
                <w:szCs w:val="22"/>
              </w:rPr>
              <w:tab/>
            </w:r>
            <w:r w:rsidRPr="00B420C7">
              <w:rPr>
                <w:rFonts w:cs="MyriadNC-Bold"/>
                <w:color w:val="000000"/>
                <w:sz w:val="18"/>
                <w:szCs w:val="22"/>
              </w:rPr>
              <w:t>Include multimedia components and visual displays in presentations to clarify claims and findings and emphasize salient points.</w:t>
            </w:r>
          </w:p>
        </w:tc>
        <w:tc>
          <w:tcPr>
            <w:tcW w:w="4926" w:type="dxa"/>
            <w:gridSpan w:val="2"/>
            <w:tcBorders>
              <w:top w:val="single" w:sz="4" w:space="0" w:color="BFBFBF"/>
              <w:bottom w:val="single" w:sz="4" w:space="0" w:color="BFBFBF"/>
            </w:tcBorders>
          </w:tcPr>
          <w:p w:rsidR="00FE0320" w:rsidRPr="00B420C7" w:rsidRDefault="00FE0320" w:rsidP="00330691">
            <w:pPr>
              <w:tabs>
                <w:tab w:val="left" w:pos="360"/>
                <w:tab w:val="left" w:pos="720"/>
              </w:tabs>
              <w:ind w:left="360" w:right="-90" w:hanging="360"/>
              <w:rPr>
                <w:rFonts w:eastAsia="Times New Roman"/>
                <w:sz w:val="18"/>
                <w:szCs w:val="22"/>
              </w:rPr>
            </w:pPr>
            <w:r>
              <w:rPr>
                <w:rFonts w:cs="MyriadNC-Bold"/>
                <w:b/>
                <w:color w:val="000000"/>
                <w:sz w:val="18"/>
                <w:szCs w:val="22"/>
              </w:rPr>
              <w:t>5.</w:t>
            </w:r>
            <w:r>
              <w:rPr>
                <w:rFonts w:cs="MyriadNC-Bold"/>
                <w:b/>
                <w:color w:val="000000"/>
                <w:sz w:val="18"/>
                <w:szCs w:val="22"/>
              </w:rPr>
              <w:tab/>
            </w:r>
            <w:r w:rsidRPr="00B420C7">
              <w:rPr>
                <w:rFonts w:cs="MyriadNC-Bold"/>
                <w:color w:val="000000"/>
                <w:sz w:val="18"/>
                <w:szCs w:val="22"/>
              </w:rPr>
              <w:t>Integrate multimedia and visual displays into presentations to clarify information, strengthen claims and evidence, and add interest.</w:t>
            </w:r>
          </w:p>
        </w:tc>
      </w:tr>
      <w:tr w:rsidR="00A72476" w:rsidRPr="001061BE">
        <w:trPr>
          <w:gridAfter w:val="1"/>
          <w:wAfter w:w="864" w:type="dxa"/>
        </w:trPr>
        <w:tc>
          <w:tcPr>
            <w:tcW w:w="4926" w:type="dxa"/>
            <w:tcBorders>
              <w:top w:val="single" w:sz="4" w:space="0" w:color="BFBFBF"/>
              <w:bottom w:val="single" w:sz="4" w:space="0" w:color="BFBFBF"/>
            </w:tcBorders>
          </w:tcPr>
          <w:p w:rsidR="00A72476" w:rsidRDefault="00A72476" w:rsidP="00330691">
            <w:pPr>
              <w:tabs>
                <w:tab w:val="left" w:pos="360"/>
                <w:tab w:val="left" w:pos="720"/>
              </w:tabs>
              <w:ind w:left="360" w:hanging="360"/>
              <w:contextualSpacing/>
              <w:rPr>
                <w:rFonts w:cs="MyriadNC-Bold"/>
                <w:b/>
                <w:color w:val="000000"/>
                <w:sz w:val="18"/>
                <w:szCs w:val="22"/>
              </w:rPr>
            </w:pPr>
          </w:p>
        </w:tc>
        <w:tc>
          <w:tcPr>
            <w:tcW w:w="4926" w:type="dxa"/>
            <w:gridSpan w:val="2"/>
            <w:tcBorders>
              <w:top w:val="single" w:sz="4" w:space="0" w:color="BFBFBF"/>
              <w:bottom w:val="single" w:sz="4" w:space="0" w:color="BFBFBF"/>
            </w:tcBorders>
          </w:tcPr>
          <w:p w:rsidR="00A72476" w:rsidRDefault="00A72476" w:rsidP="00330691">
            <w:pPr>
              <w:tabs>
                <w:tab w:val="left" w:pos="360"/>
                <w:tab w:val="left" w:pos="720"/>
              </w:tabs>
              <w:ind w:left="360" w:hanging="360"/>
              <w:rPr>
                <w:rFonts w:cs="MyriadNC-Bold"/>
                <w:b/>
                <w:color w:val="000000"/>
                <w:sz w:val="18"/>
                <w:szCs w:val="22"/>
              </w:rPr>
            </w:pPr>
          </w:p>
        </w:tc>
        <w:tc>
          <w:tcPr>
            <w:tcW w:w="4926" w:type="dxa"/>
            <w:gridSpan w:val="2"/>
            <w:tcBorders>
              <w:top w:val="single" w:sz="4" w:space="0" w:color="BFBFBF"/>
              <w:bottom w:val="single" w:sz="4" w:space="0" w:color="BFBFBF"/>
            </w:tcBorders>
          </w:tcPr>
          <w:p w:rsidR="00A72476" w:rsidRDefault="00A72476" w:rsidP="00330691">
            <w:pPr>
              <w:tabs>
                <w:tab w:val="left" w:pos="360"/>
                <w:tab w:val="left" w:pos="720"/>
              </w:tabs>
              <w:ind w:left="360" w:right="-90" w:hanging="360"/>
              <w:rPr>
                <w:rFonts w:cs="MyriadNC-Bold"/>
                <w:b/>
                <w:color w:val="000000"/>
                <w:sz w:val="18"/>
                <w:szCs w:val="22"/>
              </w:rPr>
            </w:pPr>
          </w:p>
        </w:tc>
      </w:tr>
      <w:tr w:rsidR="00FE0320" w:rsidRPr="001061BE">
        <w:trPr>
          <w:gridAfter w:val="1"/>
          <w:wAfter w:w="864" w:type="dxa"/>
        </w:trPr>
        <w:tc>
          <w:tcPr>
            <w:tcW w:w="4926" w:type="dxa"/>
            <w:tcBorders>
              <w:top w:val="single" w:sz="4" w:space="0" w:color="BFBFBF"/>
            </w:tcBorders>
          </w:tcPr>
          <w:p w:rsidR="00FE0320" w:rsidRPr="00B420C7" w:rsidRDefault="00FE0320" w:rsidP="00330691">
            <w:pPr>
              <w:tabs>
                <w:tab w:val="left" w:pos="360"/>
                <w:tab w:val="left" w:pos="720"/>
              </w:tabs>
              <w:ind w:left="360" w:hanging="360"/>
              <w:rPr>
                <w:rFonts w:eastAsia="Times New Roman"/>
                <w:sz w:val="18"/>
                <w:szCs w:val="22"/>
              </w:rPr>
            </w:pPr>
            <w:r>
              <w:rPr>
                <w:rFonts w:eastAsia="Times New Roman"/>
                <w:b/>
                <w:sz w:val="18"/>
                <w:szCs w:val="22"/>
              </w:rPr>
              <w:t>6.</w:t>
            </w:r>
            <w:r>
              <w:rPr>
                <w:rFonts w:eastAsia="Times New Roman"/>
                <w:b/>
                <w:sz w:val="18"/>
                <w:szCs w:val="22"/>
              </w:rPr>
              <w:tab/>
            </w:r>
            <w:r w:rsidRPr="00B420C7">
              <w:rPr>
                <w:rFonts w:eastAsia="Times New Roman"/>
                <w:sz w:val="18"/>
                <w:szCs w:val="22"/>
              </w:rPr>
              <w:t>Adapt speech to a variety of contexts and tasks, d</w:t>
            </w:r>
            <w:r w:rsidRPr="00B420C7">
              <w:rPr>
                <w:rFonts w:eastAsia="Times New Roman" w:cs="MyriadNC-Bold"/>
                <w:color w:val="000000"/>
                <w:sz w:val="18"/>
                <w:szCs w:val="22"/>
              </w:rPr>
              <w:t xml:space="preserve">emonstrating command of formal English when indicated or appropriate. </w:t>
            </w:r>
            <w:r w:rsidRPr="00B420C7">
              <w:rPr>
                <w:rFonts w:eastAsia="Times New Roman"/>
                <w:sz w:val="18"/>
              </w:rPr>
              <w:t xml:space="preserve">(See </w:t>
            </w:r>
            <w:r w:rsidRPr="00B420C7">
              <w:rPr>
                <w:rFonts w:eastAsia="Times New Roman" w:cs="MyriadNC-Regular"/>
                <w:color w:val="000000"/>
                <w:sz w:val="18"/>
                <w:szCs w:val="22"/>
              </w:rPr>
              <w:t xml:space="preserve">grade 6 Language standards 1 and 3 on </w:t>
            </w:r>
            <w:r w:rsidRPr="00BD0828">
              <w:rPr>
                <w:rFonts w:eastAsia="Times New Roman" w:cs="MyriadNC-Regular"/>
                <w:color w:val="000000"/>
                <w:sz w:val="18"/>
                <w:szCs w:val="22"/>
              </w:rPr>
              <w:t xml:space="preserve">page </w:t>
            </w:r>
            <w:r>
              <w:rPr>
                <w:rFonts w:eastAsia="Times New Roman" w:cs="MyriadNC-Regular"/>
                <w:color w:val="000000"/>
                <w:sz w:val="18"/>
                <w:szCs w:val="22"/>
              </w:rPr>
              <w:t>65</w:t>
            </w:r>
            <w:r w:rsidRPr="00B420C7">
              <w:rPr>
                <w:rFonts w:eastAsia="Times New Roman"/>
                <w:sz w:val="18"/>
              </w:rPr>
              <w:t xml:space="preserve"> for specific expectations.)</w:t>
            </w:r>
          </w:p>
        </w:tc>
        <w:tc>
          <w:tcPr>
            <w:tcW w:w="4926" w:type="dxa"/>
            <w:gridSpan w:val="2"/>
            <w:tcBorders>
              <w:top w:val="single" w:sz="4" w:space="0" w:color="BFBFBF"/>
            </w:tcBorders>
          </w:tcPr>
          <w:p w:rsidR="00FE0320" w:rsidRPr="00B420C7" w:rsidRDefault="00FE0320" w:rsidP="00330691">
            <w:pPr>
              <w:tabs>
                <w:tab w:val="left" w:pos="360"/>
                <w:tab w:val="left" w:pos="720"/>
              </w:tabs>
              <w:ind w:left="360" w:hanging="360"/>
              <w:rPr>
                <w:rFonts w:eastAsia="Times New Roman"/>
                <w:sz w:val="18"/>
                <w:szCs w:val="22"/>
              </w:rPr>
            </w:pPr>
            <w:r>
              <w:rPr>
                <w:rFonts w:eastAsia="Times New Roman"/>
                <w:b/>
                <w:sz w:val="18"/>
                <w:szCs w:val="22"/>
              </w:rPr>
              <w:t>6.</w:t>
            </w:r>
            <w:r>
              <w:rPr>
                <w:rFonts w:eastAsia="Times New Roman"/>
                <w:b/>
                <w:sz w:val="18"/>
                <w:szCs w:val="22"/>
              </w:rPr>
              <w:tab/>
            </w:r>
            <w:r w:rsidRPr="00B420C7">
              <w:rPr>
                <w:rFonts w:eastAsia="Times New Roman"/>
                <w:sz w:val="18"/>
                <w:szCs w:val="22"/>
              </w:rPr>
              <w:t>Adapt speech to a variety of contexts and tasks, d</w:t>
            </w:r>
            <w:r w:rsidRPr="00B420C7">
              <w:rPr>
                <w:rFonts w:eastAsia="Times New Roman" w:cs="MyriadNC-Bold"/>
                <w:color w:val="000000"/>
                <w:sz w:val="18"/>
                <w:szCs w:val="22"/>
              </w:rPr>
              <w:t xml:space="preserve">emonstrating command of formal English when indicated or appropriate. </w:t>
            </w:r>
            <w:r w:rsidRPr="00B420C7">
              <w:rPr>
                <w:rFonts w:eastAsia="Times New Roman"/>
                <w:sz w:val="18"/>
              </w:rPr>
              <w:t xml:space="preserve">(See </w:t>
            </w:r>
            <w:r w:rsidRPr="00B420C7">
              <w:rPr>
                <w:rFonts w:eastAsia="Times New Roman" w:cs="MyriadNC-Regular"/>
                <w:color w:val="000000"/>
                <w:sz w:val="18"/>
                <w:szCs w:val="22"/>
              </w:rPr>
              <w:t xml:space="preserve">grade 7 Language standards 1 and 3 on </w:t>
            </w:r>
            <w:r w:rsidRPr="006C6A75">
              <w:rPr>
                <w:rFonts w:eastAsia="Times New Roman" w:cs="MyriadNC-Regular"/>
                <w:color w:val="000000"/>
                <w:sz w:val="18"/>
                <w:szCs w:val="22"/>
              </w:rPr>
              <w:t xml:space="preserve">page </w:t>
            </w:r>
            <w:r>
              <w:rPr>
                <w:rFonts w:eastAsia="Times New Roman" w:cs="MyriadNC-Regular"/>
                <w:color w:val="000000"/>
                <w:sz w:val="18"/>
                <w:szCs w:val="22"/>
              </w:rPr>
              <w:t>65</w:t>
            </w:r>
            <w:r w:rsidRPr="00B420C7">
              <w:rPr>
                <w:rFonts w:eastAsia="Times New Roman"/>
                <w:sz w:val="18"/>
              </w:rPr>
              <w:t xml:space="preserve"> for specific expectations.)</w:t>
            </w:r>
          </w:p>
        </w:tc>
        <w:tc>
          <w:tcPr>
            <w:tcW w:w="4926" w:type="dxa"/>
            <w:gridSpan w:val="2"/>
            <w:tcBorders>
              <w:top w:val="single" w:sz="4" w:space="0" w:color="BFBFBF"/>
            </w:tcBorders>
          </w:tcPr>
          <w:p w:rsidR="00FE0320" w:rsidRPr="00B420C7" w:rsidRDefault="00FE0320" w:rsidP="00330691">
            <w:pPr>
              <w:tabs>
                <w:tab w:val="left" w:pos="360"/>
                <w:tab w:val="left" w:pos="720"/>
              </w:tabs>
              <w:ind w:left="360" w:hanging="360"/>
              <w:rPr>
                <w:rFonts w:eastAsia="Times New Roman"/>
                <w:sz w:val="18"/>
                <w:szCs w:val="22"/>
              </w:rPr>
            </w:pPr>
            <w:r>
              <w:rPr>
                <w:rFonts w:eastAsia="Times New Roman"/>
                <w:b/>
                <w:sz w:val="18"/>
                <w:szCs w:val="22"/>
              </w:rPr>
              <w:t>6.</w:t>
            </w:r>
            <w:r>
              <w:rPr>
                <w:rFonts w:eastAsia="Times New Roman"/>
                <w:b/>
                <w:sz w:val="18"/>
                <w:szCs w:val="22"/>
              </w:rPr>
              <w:tab/>
            </w:r>
            <w:r w:rsidRPr="00B420C7">
              <w:rPr>
                <w:rFonts w:eastAsia="Times New Roman"/>
                <w:sz w:val="18"/>
                <w:szCs w:val="22"/>
              </w:rPr>
              <w:t>Adapt speech to a variety of contexts and tasks, d</w:t>
            </w:r>
            <w:r w:rsidRPr="00B420C7">
              <w:rPr>
                <w:rFonts w:eastAsia="Times New Roman" w:cs="MyriadNC-Bold"/>
                <w:color w:val="000000"/>
                <w:sz w:val="18"/>
                <w:szCs w:val="22"/>
              </w:rPr>
              <w:t xml:space="preserve">emonstrating command of formal English when indicated or appropriate. </w:t>
            </w:r>
            <w:r w:rsidRPr="00B420C7">
              <w:rPr>
                <w:rFonts w:eastAsia="Times New Roman"/>
                <w:sz w:val="18"/>
              </w:rPr>
              <w:t xml:space="preserve">(See </w:t>
            </w:r>
            <w:r w:rsidRPr="00B420C7">
              <w:rPr>
                <w:rFonts w:eastAsia="Times New Roman" w:cs="MyriadNC-Regular"/>
                <w:color w:val="000000"/>
                <w:sz w:val="18"/>
                <w:szCs w:val="22"/>
              </w:rPr>
              <w:t xml:space="preserve">grade 8 Language standards 1 and 3 on </w:t>
            </w:r>
            <w:r w:rsidRPr="006C6A75">
              <w:rPr>
                <w:rFonts w:eastAsia="Times New Roman" w:cs="MyriadNC-Regular"/>
                <w:color w:val="000000"/>
                <w:sz w:val="18"/>
                <w:szCs w:val="22"/>
              </w:rPr>
              <w:t xml:space="preserve">page </w:t>
            </w:r>
            <w:r>
              <w:rPr>
                <w:rFonts w:eastAsia="Times New Roman" w:cs="MyriadNC-Regular"/>
                <w:color w:val="000000"/>
                <w:sz w:val="18"/>
                <w:szCs w:val="22"/>
              </w:rPr>
              <w:t>65</w:t>
            </w:r>
            <w:r w:rsidRPr="00B420C7">
              <w:rPr>
                <w:rFonts w:eastAsia="Times New Roman"/>
                <w:sz w:val="18"/>
              </w:rPr>
              <w:t xml:space="preserve"> for specific expectations.)</w:t>
            </w:r>
          </w:p>
        </w:tc>
      </w:tr>
    </w:tbl>
    <w:p w:rsidR="00330691" w:rsidRDefault="00330691" w:rsidP="00FE0320"/>
    <w:sectPr w:rsidR="00330691" w:rsidSect="00FE0320">
      <w:headerReference w:type="even" r:id="rId5"/>
      <w:headerReference w:type="default" r:id="rId6"/>
      <w:footerReference w:type="even" r:id="rId7"/>
      <w:footerReference w:type="default" r:id="rId8"/>
      <w:headerReference w:type="first" r:id="rId9"/>
      <w:footerReference w:type="first" r:id="rId10"/>
      <w:pgSz w:w="15840" w:h="12240" w:orient="landscape"/>
      <w:pgMar w:top="1800" w:right="1440" w:bottom="1800" w:left="1440" w:gutter="0"/>
      <w:printerSettings r:id="rId11"/>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91" w:rsidRDefault="00A75C4F" w:rsidP="00330691">
    <w:pPr>
      <w:pStyle w:val="Footer"/>
      <w:framePr w:wrap="around" w:vAnchor="text" w:hAnchor="margin" w:xAlign="right" w:y="1"/>
      <w:rPr>
        <w:rStyle w:val="PageNumber"/>
      </w:rPr>
    </w:pPr>
    <w:r>
      <w:rPr>
        <w:rStyle w:val="PageNumber"/>
      </w:rPr>
      <w:fldChar w:fldCharType="begin"/>
    </w:r>
    <w:r w:rsidR="00330691">
      <w:rPr>
        <w:rStyle w:val="PageNumber"/>
      </w:rPr>
      <w:instrText xml:space="preserve">PAGE  </w:instrText>
    </w:r>
    <w:r>
      <w:rPr>
        <w:rStyle w:val="PageNumber"/>
      </w:rPr>
      <w:fldChar w:fldCharType="end"/>
    </w:r>
  </w:p>
  <w:p w:rsidR="00330691" w:rsidRDefault="00330691" w:rsidP="0033069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91" w:rsidRDefault="000729FC" w:rsidP="00330691">
    <w:pPr>
      <w:pStyle w:val="Footer"/>
      <w:ind w:right="360"/>
    </w:pPr>
    <w:r>
      <w:rPr>
        <w:i/>
      </w:rPr>
      <w:t xml:space="preserve">Teachers21          </w:t>
    </w:r>
    <w:hyperlink r:id="rId1" w:history="1">
      <w:r w:rsidRPr="009F3A22">
        <w:rPr>
          <w:rStyle w:val="Hyperlink"/>
          <w:i/>
        </w:rPr>
        <w:t>www.teachers21.org</w:t>
      </w:r>
    </w:hyperlink>
    <w:r>
      <w:rPr>
        <w:i/>
      </w:rPr>
      <w:tab/>
      <w:t xml:space="preserve">               34 Washington St. Suite 220 Wellesley MA 02481     781-416-0980</w:t>
    </w:r>
    <w:r>
      <w:ptab w:relativeTo="margin" w:alignment="right" w:leader="none"/>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FC" w:rsidRDefault="000729F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FC" w:rsidRDefault="000729F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FC" w:rsidRDefault="000729F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FC" w:rsidRDefault="000729F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D1F"/>
    <w:multiLevelType w:val="hybridMultilevel"/>
    <w:tmpl w:val="AC6E9798"/>
    <w:lvl w:ilvl="0" w:tplc="88626E3C">
      <w:start w:val="1"/>
      <w:numFmt w:val="bullet"/>
      <w:lvlText w:val=""/>
      <w:lvlJc w:val="left"/>
      <w:pPr>
        <w:tabs>
          <w:tab w:val="num" w:pos="360"/>
        </w:tabs>
        <w:ind w:left="360" w:hanging="360"/>
      </w:pPr>
      <w:rPr>
        <w:rFonts w:ascii="Wingdings" w:hAnsi="Wingdings" w:hint="default"/>
        <w:sz w:val="16"/>
      </w:rPr>
    </w:lvl>
    <w:lvl w:ilvl="1" w:tplc="00190409">
      <w:start w:val="1"/>
      <w:numFmt w:val="bullet"/>
      <w:lvlText w:val="o"/>
      <w:lvlJc w:val="left"/>
      <w:pPr>
        <w:tabs>
          <w:tab w:val="num" w:pos="1440"/>
        </w:tabs>
        <w:ind w:left="1440" w:hanging="360"/>
      </w:pPr>
      <w:rPr>
        <w:rFonts w:ascii="Courier" w:hAnsi="Courier"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w:hAnsi="Courier"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w:hAnsi="Courier"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
    <w:nsid w:val="0EA04A05"/>
    <w:multiLevelType w:val="hybridMultilevel"/>
    <w:tmpl w:val="EABCCCDE"/>
    <w:lvl w:ilvl="0" w:tplc="18C4F96A">
      <w:start w:val="1"/>
      <w:numFmt w:val="bullet"/>
      <w:lvlText w:val=""/>
      <w:lvlJc w:val="left"/>
      <w:pPr>
        <w:tabs>
          <w:tab w:val="num" w:pos="360"/>
        </w:tabs>
        <w:ind w:left="360" w:hanging="360"/>
      </w:pPr>
      <w:rPr>
        <w:rFonts w:ascii="Wingdings" w:hAnsi="Wingdings" w:hint="default"/>
        <w:w w:val="0"/>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CF2"/>
    <w:multiLevelType w:val="hybridMultilevel"/>
    <w:tmpl w:val="B8843A3A"/>
    <w:lvl w:ilvl="0" w:tplc="6EF65174">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5D07E55"/>
    <w:multiLevelType w:val="hybridMultilevel"/>
    <w:tmpl w:val="D15443C2"/>
    <w:lvl w:ilvl="0" w:tplc="18C4F96A">
      <w:start w:val="1"/>
      <w:numFmt w:val="bullet"/>
      <w:lvlText w:val=""/>
      <w:lvlJc w:val="left"/>
      <w:pPr>
        <w:tabs>
          <w:tab w:val="num" w:pos="460"/>
        </w:tabs>
        <w:ind w:left="4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356D2F"/>
    <w:multiLevelType w:val="hybridMultilevel"/>
    <w:tmpl w:val="D2A21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D50C7"/>
    <w:multiLevelType w:val="hybridMultilevel"/>
    <w:tmpl w:val="754A1B94"/>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170019C"/>
    <w:multiLevelType w:val="hybridMultilevel"/>
    <w:tmpl w:val="BE52E1C2"/>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AC7429"/>
    <w:multiLevelType w:val="hybridMultilevel"/>
    <w:tmpl w:val="0F743BFA"/>
    <w:lvl w:ilvl="0" w:tplc="D5EE95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67C9C"/>
    <w:multiLevelType w:val="hybridMultilevel"/>
    <w:tmpl w:val="7AA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A7D77"/>
    <w:multiLevelType w:val="hybridMultilevel"/>
    <w:tmpl w:val="D5F82BCE"/>
    <w:lvl w:ilvl="0" w:tplc="4B2A7A04">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97F178C"/>
    <w:multiLevelType w:val="hybridMultilevel"/>
    <w:tmpl w:val="1C2AB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7AA3F49"/>
    <w:multiLevelType w:val="hybridMultilevel"/>
    <w:tmpl w:val="7DCA1B82"/>
    <w:lvl w:ilvl="0" w:tplc="18C4F96A">
      <w:start w:val="1"/>
      <w:numFmt w:val="bullet"/>
      <w:lvlText w:val=""/>
      <w:lvlJc w:val="left"/>
      <w:pPr>
        <w:tabs>
          <w:tab w:val="num" w:pos="360"/>
        </w:tabs>
        <w:ind w:left="3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91C2AC4"/>
    <w:multiLevelType w:val="hybridMultilevel"/>
    <w:tmpl w:val="A306B716"/>
    <w:lvl w:ilvl="0" w:tplc="D96EE210">
      <w:start w:val="10"/>
      <w:numFmt w:val="decimal"/>
      <w:lvlText w:val="%1."/>
      <w:lvlJc w:val="left"/>
      <w:pPr>
        <w:ind w:left="339" w:hanging="360"/>
      </w:pPr>
      <w:rPr>
        <w:rFonts w:ascii="Perpetua" w:hAnsi="Perpetua"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B4864"/>
    <w:multiLevelType w:val="hybridMultilevel"/>
    <w:tmpl w:val="F4808C2A"/>
    <w:lvl w:ilvl="0" w:tplc="5532B238">
      <w:start w:val="10"/>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055E8"/>
    <w:multiLevelType w:val="hybridMultilevel"/>
    <w:tmpl w:val="6E260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262CD"/>
    <w:multiLevelType w:val="hybridMultilevel"/>
    <w:tmpl w:val="6812195E"/>
    <w:lvl w:ilvl="0" w:tplc="47A6FFAA">
      <w:start w:val="1"/>
      <w:numFmt w:val="decimal"/>
      <w:lvlText w:val="%1."/>
      <w:lvlJc w:val="left"/>
      <w:pPr>
        <w:tabs>
          <w:tab w:val="num" w:pos="0"/>
        </w:tabs>
        <w:ind w:left="360" w:hanging="360"/>
      </w:pPr>
      <w:rPr>
        <w:rFonts w:hint="default"/>
        <w:b/>
        <w:i w:val="0"/>
        <w:sz w:val="18"/>
      </w:rPr>
    </w:lvl>
    <w:lvl w:ilvl="1" w:tplc="3A4CFD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7CD"/>
    <w:multiLevelType w:val="hybridMultilevel"/>
    <w:tmpl w:val="14568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0">
    <w:nsid w:val="627B4FCE"/>
    <w:multiLevelType w:val="hybridMultilevel"/>
    <w:tmpl w:val="97008B0E"/>
    <w:lvl w:ilvl="0" w:tplc="04090019">
      <w:start w:val="1"/>
      <w:numFmt w:val="bullet"/>
      <w:lvlText w:val=""/>
      <w:lvlJc w:val="left"/>
      <w:pPr>
        <w:tabs>
          <w:tab w:val="num" w:pos="360"/>
        </w:tabs>
        <w:ind w:left="360" w:hanging="360"/>
      </w:pPr>
      <w:rPr>
        <w:rFonts w:ascii="Wingdings" w:hAnsi="Wingdings" w:hint="default"/>
        <w:sz w:val="16"/>
      </w:rPr>
    </w:lvl>
    <w:lvl w:ilvl="1" w:tplc="45C830DE">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31A2766"/>
    <w:multiLevelType w:val="hybridMultilevel"/>
    <w:tmpl w:val="714E5C00"/>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660787"/>
    <w:multiLevelType w:val="hybridMultilevel"/>
    <w:tmpl w:val="17A0D34A"/>
    <w:lvl w:ilvl="0" w:tplc="69E6294E">
      <w:start w:val="1"/>
      <w:numFmt w:val="decimal"/>
      <w:lvlText w:val="%1."/>
      <w:lvlJc w:val="left"/>
      <w:pPr>
        <w:tabs>
          <w:tab w:val="num" w:pos="720"/>
        </w:tabs>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50E70"/>
    <w:multiLevelType w:val="hybridMultilevel"/>
    <w:tmpl w:val="065666C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E527E5C"/>
    <w:multiLevelType w:val="hybridMultilevel"/>
    <w:tmpl w:val="AC50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5B149C"/>
    <w:multiLevelType w:val="hybridMultilevel"/>
    <w:tmpl w:val="D7CE7B94"/>
    <w:lvl w:ilvl="0" w:tplc="18C4F96A">
      <w:start w:val="1"/>
      <w:numFmt w:val="bullet"/>
      <w:lvlText w:val=""/>
      <w:lvlJc w:val="left"/>
      <w:pPr>
        <w:tabs>
          <w:tab w:val="num" w:pos="460"/>
        </w:tabs>
        <w:ind w:left="460" w:hanging="360"/>
      </w:pPr>
      <w:rPr>
        <w:rFonts w:ascii="Wingdings" w:hAnsi="Wingdings" w:hint="default"/>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10"/>
  </w:num>
  <w:num w:numId="5">
    <w:abstractNumId w:val="23"/>
  </w:num>
  <w:num w:numId="6">
    <w:abstractNumId w:val="13"/>
  </w:num>
  <w:num w:numId="7">
    <w:abstractNumId w:val="0"/>
  </w:num>
  <w:num w:numId="8">
    <w:abstractNumId w:val="20"/>
  </w:num>
  <w:num w:numId="9">
    <w:abstractNumId w:val="19"/>
  </w:num>
  <w:num w:numId="10">
    <w:abstractNumId w:val="22"/>
  </w:num>
  <w:num w:numId="11">
    <w:abstractNumId w:val="6"/>
  </w:num>
  <w:num w:numId="12">
    <w:abstractNumId w:val="7"/>
  </w:num>
  <w:num w:numId="13">
    <w:abstractNumId w:val="3"/>
  </w:num>
  <w:num w:numId="14">
    <w:abstractNumId w:val="4"/>
  </w:num>
  <w:num w:numId="15">
    <w:abstractNumId w:val="12"/>
  </w:num>
  <w:num w:numId="16">
    <w:abstractNumId w:val="25"/>
  </w:num>
  <w:num w:numId="17">
    <w:abstractNumId w:val="1"/>
  </w:num>
  <w:num w:numId="18">
    <w:abstractNumId w:val="24"/>
  </w:num>
  <w:num w:numId="19">
    <w:abstractNumId w:val="18"/>
  </w:num>
  <w:num w:numId="20">
    <w:abstractNumId w:val="5"/>
  </w:num>
  <w:num w:numId="21">
    <w:abstractNumId w:val="11"/>
  </w:num>
  <w:num w:numId="22">
    <w:abstractNumId w:val="16"/>
  </w:num>
  <w:num w:numId="23">
    <w:abstractNumId w:val="8"/>
  </w:num>
  <w:num w:numId="24">
    <w:abstractNumId w:val="9"/>
  </w:num>
  <w:num w:numId="25">
    <w:abstractNumId w:val="2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0320"/>
    <w:rsid w:val="000729FC"/>
    <w:rsid w:val="00330691"/>
    <w:rsid w:val="00560C5A"/>
    <w:rsid w:val="00580C4A"/>
    <w:rsid w:val="00A72476"/>
    <w:rsid w:val="00A75C4F"/>
    <w:rsid w:val="00BF3B7E"/>
    <w:rsid w:val="00FE032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E0320"/>
    <w:rPr>
      <w:rFonts w:ascii="Arial" w:eastAsia="Cambria" w:hAnsi="Arial" w:cs="Times New Roman"/>
      <w:sz w:val="20"/>
    </w:rPr>
  </w:style>
  <w:style w:type="paragraph" w:styleId="Heading1">
    <w:name w:val="heading 1"/>
    <w:basedOn w:val="Normal"/>
    <w:next w:val="Normal"/>
    <w:link w:val="Heading1Char"/>
    <w:qFormat/>
    <w:rsid w:val="00FE0320"/>
    <w:pPr>
      <w:keepNext/>
      <w:keepLines/>
      <w:spacing w:before="480" w:line="276" w:lineRule="auto"/>
      <w:outlineLvl w:val="0"/>
    </w:pPr>
    <w:rPr>
      <w:rFonts w:ascii="Calibri" w:eastAsia="Times New Roman" w:hAnsi="Calibri"/>
      <w:b/>
      <w:bCs/>
      <w:color w:val="365F91"/>
      <w:sz w:val="28"/>
      <w:szCs w:val="28"/>
    </w:rPr>
  </w:style>
  <w:style w:type="paragraph" w:styleId="Heading2">
    <w:name w:val="heading 2"/>
    <w:basedOn w:val="Normal"/>
    <w:next w:val="Normal"/>
    <w:link w:val="Heading2Char"/>
    <w:qFormat/>
    <w:rsid w:val="00FE0320"/>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FE0320"/>
    <w:pPr>
      <w:widowControl w:val="0"/>
      <w:autoSpaceDE w:val="0"/>
      <w:autoSpaceDN w:val="0"/>
      <w:adjustRightInd w:val="0"/>
      <w:spacing w:before="288" w:line="300" w:lineRule="atLeast"/>
      <w:jc w:val="center"/>
      <w:textAlignment w:val="center"/>
      <w:outlineLvl w:val="2"/>
    </w:pPr>
    <w:rPr>
      <w:rFonts w:eastAsia="Times New Roman"/>
      <w:b/>
      <w:color w:val="000000"/>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E0320"/>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rsid w:val="00FE0320"/>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FE0320"/>
    <w:rPr>
      <w:rFonts w:ascii="Arial" w:eastAsia="Times New Roman" w:hAnsi="Arial" w:cs="Times New Roman"/>
      <w:b/>
      <w:color w:val="000000"/>
      <w:sz w:val="28"/>
      <w:szCs w:val="28"/>
    </w:rPr>
  </w:style>
  <w:style w:type="paragraph" w:styleId="ListParagraph">
    <w:name w:val="List Paragraph"/>
    <w:basedOn w:val="Normal"/>
    <w:uiPriority w:val="34"/>
    <w:qFormat/>
    <w:rsid w:val="00FE0320"/>
    <w:pPr>
      <w:ind w:left="720"/>
      <w:contextualSpacing/>
    </w:pPr>
  </w:style>
  <w:style w:type="paragraph" w:styleId="CommentText">
    <w:name w:val="annotation text"/>
    <w:basedOn w:val="Normal"/>
    <w:link w:val="CommentTextChar"/>
    <w:unhideWhenUsed/>
    <w:rsid w:val="00FE0320"/>
  </w:style>
  <w:style w:type="character" w:customStyle="1" w:styleId="CommentTextChar">
    <w:name w:val="Comment Text Char"/>
    <w:basedOn w:val="DefaultParagraphFont"/>
    <w:link w:val="CommentText"/>
    <w:rsid w:val="00FE0320"/>
    <w:rPr>
      <w:rFonts w:ascii="Arial" w:eastAsia="Cambria" w:hAnsi="Arial" w:cs="Times New Roman"/>
      <w:sz w:val="20"/>
    </w:rPr>
  </w:style>
  <w:style w:type="paragraph" w:styleId="FootnoteText">
    <w:name w:val="footnote text"/>
    <w:basedOn w:val="Normal"/>
    <w:link w:val="FootnoteTextChar"/>
    <w:uiPriority w:val="99"/>
    <w:unhideWhenUsed/>
    <w:rsid w:val="00FE0320"/>
  </w:style>
  <w:style w:type="character" w:customStyle="1" w:styleId="FootnoteTextChar">
    <w:name w:val="Footnote Text Char"/>
    <w:basedOn w:val="DefaultParagraphFont"/>
    <w:link w:val="FootnoteText"/>
    <w:uiPriority w:val="99"/>
    <w:rsid w:val="00FE0320"/>
    <w:rPr>
      <w:rFonts w:ascii="Arial" w:eastAsia="Cambria" w:hAnsi="Arial" w:cs="Times New Roman"/>
      <w:sz w:val="20"/>
    </w:rPr>
  </w:style>
  <w:style w:type="paragraph" w:styleId="Footer">
    <w:name w:val="footer"/>
    <w:basedOn w:val="Normal"/>
    <w:link w:val="FooterChar"/>
    <w:unhideWhenUsed/>
    <w:rsid w:val="00FE0320"/>
    <w:pPr>
      <w:tabs>
        <w:tab w:val="center" w:pos="4680"/>
        <w:tab w:val="right" w:pos="9360"/>
      </w:tabs>
    </w:pPr>
  </w:style>
  <w:style w:type="character" w:customStyle="1" w:styleId="FooterChar">
    <w:name w:val="Footer Char"/>
    <w:basedOn w:val="DefaultParagraphFont"/>
    <w:link w:val="Footer"/>
    <w:rsid w:val="00FE0320"/>
    <w:rPr>
      <w:rFonts w:ascii="Arial" w:eastAsia="Cambria" w:hAnsi="Arial" w:cs="Times New Roman"/>
      <w:sz w:val="20"/>
    </w:rPr>
  </w:style>
  <w:style w:type="character" w:styleId="CommentReference">
    <w:name w:val="annotation reference"/>
    <w:rsid w:val="00FE0320"/>
    <w:rPr>
      <w:rFonts w:cs="Times New Roman"/>
      <w:sz w:val="18"/>
      <w:szCs w:val="18"/>
    </w:rPr>
  </w:style>
  <w:style w:type="character" w:styleId="FootnoteReference">
    <w:name w:val="footnote reference"/>
    <w:rsid w:val="00FE0320"/>
    <w:rPr>
      <w:rFonts w:cs="Times New Roman"/>
      <w:vertAlign w:val="superscript"/>
    </w:rPr>
  </w:style>
  <w:style w:type="paragraph" w:styleId="Header">
    <w:name w:val="header"/>
    <w:basedOn w:val="Normal"/>
    <w:link w:val="HeaderChar"/>
    <w:uiPriority w:val="99"/>
    <w:rsid w:val="00FE0320"/>
    <w:pPr>
      <w:tabs>
        <w:tab w:val="center" w:pos="4680"/>
        <w:tab w:val="right" w:pos="9360"/>
      </w:tabs>
      <w:spacing w:after="200"/>
    </w:pPr>
    <w:rPr>
      <w:b/>
      <w:smallCaps/>
      <w:sz w:val="36"/>
    </w:rPr>
  </w:style>
  <w:style w:type="character" w:customStyle="1" w:styleId="HeaderChar">
    <w:name w:val="Header Char"/>
    <w:basedOn w:val="DefaultParagraphFont"/>
    <w:link w:val="Header"/>
    <w:uiPriority w:val="99"/>
    <w:rsid w:val="00FE0320"/>
    <w:rPr>
      <w:rFonts w:ascii="Arial" w:eastAsia="Cambria" w:hAnsi="Arial" w:cs="Times New Roman"/>
      <w:b/>
      <w:smallCaps/>
      <w:sz w:val="36"/>
    </w:rPr>
  </w:style>
  <w:style w:type="character" w:styleId="PageNumber">
    <w:name w:val="page number"/>
    <w:rsid w:val="00FE0320"/>
    <w:rPr>
      <w:rFonts w:cs="Times New Roman"/>
    </w:rPr>
  </w:style>
  <w:style w:type="paragraph" w:customStyle="1" w:styleId="01-footer">
    <w:name w:val="01-footer"/>
    <w:uiPriority w:val="99"/>
    <w:qFormat/>
    <w:rsid w:val="00FE0320"/>
    <w:pPr>
      <w:pBdr>
        <w:top w:val="single" w:sz="4" w:space="3" w:color="808080"/>
      </w:pBdr>
      <w:tabs>
        <w:tab w:val="left" w:pos="13770"/>
      </w:tabs>
    </w:pPr>
    <w:rPr>
      <w:rFonts w:ascii="Franklin Gothic Book" w:eastAsia="Cambria" w:hAnsi="Franklin Gothic Book" w:cs="Times New Roman"/>
      <w:sz w:val="18"/>
      <w:szCs w:val="18"/>
      <w:lang w:bidi="en-US"/>
    </w:rPr>
  </w:style>
  <w:style w:type="paragraph" w:styleId="BalloonText">
    <w:name w:val="Balloon Text"/>
    <w:basedOn w:val="Normal"/>
    <w:link w:val="BalloonTextChar"/>
    <w:semiHidden/>
    <w:unhideWhenUsed/>
    <w:rsid w:val="00FE0320"/>
    <w:rPr>
      <w:rFonts w:ascii="Tahoma" w:hAnsi="Tahoma" w:cs="Tahoma"/>
      <w:sz w:val="16"/>
      <w:szCs w:val="16"/>
    </w:rPr>
  </w:style>
  <w:style w:type="character" w:customStyle="1" w:styleId="BalloonTextChar">
    <w:name w:val="Balloon Text Char"/>
    <w:basedOn w:val="DefaultParagraphFont"/>
    <w:link w:val="BalloonText"/>
    <w:semiHidden/>
    <w:rsid w:val="00FE0320"/>
    <w:rPr>
      <w:rFonts w:ascii="Tahoma" w:eastAsia="Cambria" w:hAnsi="Tahoma" w:cs="Tahoma"/>
      <w:sz w:val="16"/>
      <w:szCs w:val="16"/>
    </w:rPr>
  </w:style>
  <w:style w:type="numbering" w:customStyle="1" w:styleId="NoList1">
    <w:name w:val="No List1"/>
    <w:next w:val="NoList"/>
    <w:uiPriority w:val="99"/>
    <w:semiHidden/>
    <w:unhideWhenUsed/>
    <w:rsid w:val="00FE0320"/>
  </w:style>
  <w:style w:type="character" w:customStyle="1" w:styleId="BalloonTextChar24">
    <w:name w:val="Balloon Text Char24"/>
    <w:uiPriority w:val="99"/>
    <w:semiHidden/>
    <w:locked/>
    <w:rsid w:val="00FE0320"/>
    <w:rPr>
      <w:rFonts w:ascii="Lucida Grande" w:hAnsi="Lucida Grande" w:cs="Times New Roman"/>
      <w:sz w:val="18"/>
      <w:szCs w:val="18"/>
    </w:rPr>
  </w:style>
  <w:style w:type="character" w:customStyle="1" w:styleId="BalloonTextChar23">
    <w:name w:val="Balloon Text Char23"/>
    <w:uiPriority w:val="99"/>
    <w:semiHidden/>
    <w:locked/>
    <w:rsid w:val="00FE0320"/>
    <w:rPr>
      <w:rFonts w:ascii="Lucida Grande" w:hAnsi="Lucida Grande" w:cs="Times New Roman"/>
      <w:sz w:val="18"/>
      <w:szCs w:val="18"/>
    </w:rPr>
  </w:style>
  <w:style w:type="character" w:customStyle="1" w:styleId="BalloonTextChar22">
    <w:name w:val="Balloon Text Char22"/>
    <w:uiPriority w:val="99"/>
    <w:semiHidden/>
    <w:locked/>
    <w:rsid w:val="00FE0320"/>
    <w:rPr>
      <w:rFonts w:ascii="Lucida Grande" w:hAnsi="Lucida Grande" w:cs="Times New Roman"/>
      <w:sz w:val="18"/>
      <w:szCs w:val="18"/>
    </w:rPr>
  </w:style>
  <w:style w:type="character" w:customStyle="1" w:styleId="BalloonTextChar21">
    <w:name w:val="Balloon Text Char21"/>
    <w:uiPriority w:val="99"/>
    <w:semiHidden/>
    <w:locked/>
    <w:rsid w:val="00FE0320"/>
    <w:rPr>
      <w:rFonts w:ascii="Lucida Grande" w:hAnsi="Lucida Grande" w:cs="Times New Roman"/>
      <w:sz w:val="18"/>
      <w:szCs w:val="18"/>
    </w:rPr>
  </w:style>
  <w:style w:type="character" w:customStyle="1" w:styleId="BalloonTextChar20">
    <w:name w:val="Balloon Text Char20"/>
    <w:uiPriority w:val="99"/>
    <w:semiHidden/>
    <w:locked/>
    <w:rsid w:val="00FE0320"/>
    <w:rPr>
      <w:rFonts w:ascii="Lucida Grande" w:hAnsi="Lucida Grande" w:cs="Times New Roman"/>
      <w:sz w:val="18"/>
      <w:szCs w:val="18"/>
    </w:rPr>
  </w:style>
  <w:style w:type="character" w:customStyle="1" w:styleId="BalloonTextChar19">
    <w:name w:val="Balloon Text Char19"/>
    <w:uiPriority w:val="99"/>
    <w:semiHidden/>
    <w:locked/>
    <w:rsid w:val="00FE0320"/>
    <w:rPr>
      <w:rFonts w:ascii="Lucida Grande" w:hAnsi="Lucida Grande" w:cs="Times New Roman"/>
      <w:sz w:val="18"/>
      <w:szCs w:val="18"/>
    </w:rPr>
  </w:style>
  <w:style w:type="character" w:customStyle="1" w:styleId="BalloonTextChar18">
    <w:name w:val="Balloon Text Char18"/>
    <w:uiPriority w:val="99"/>
    <w:semiHidden/>
    <w:locked/>
    <w:rsid w:val="00FE0320"/>
    <w:rPr>
      <w:rFonts w:ascii="Lucida Grande" w:hAnsi="Lucida Grande" w:cs="Times New Roman"/>
      <w:sz w:val="18"/>
      <w:szCs w:val="18"/>
    </w:rPr>
  </w:style>
  <w:style w:type="character" w:customStyle="1" w:styleId="BalloonTextChar17">
    <w:name w:val="Balloon Text Char17"/>
    <w:uiPriority w:val="99"/>
    <w:semiHidden/>
    <w:locked/>
    <w:rsid w:val="00FE0320"/>
    <w:rPr>
      <w:rFonts w:ascii="Lucida Grande" w:hAnsi="Lucida Grande" w:cs="Times New Roman"/>
      <w:sz w:val="18"/>
      <w:szCs w:val="18"/>
    </w:rPr>
  </w:style>
  <w:style w:type="character" w:customStyle="1" w:styleId="BalloonTextChar16">
    <w:name w:val="Balloon Text Char16"/>
    <w:uiPriority w:val="99"/>
    <w:semiHidden/>
    <w:locked/>
    <w:rsid w:val="00FE0320"/>
    <w:rPr>
      <w:rFonts w:ascii="Lucida Grande" w:hAnsi="Lucida Grande" w:cs="Times New Roman"/>
      <w:sz w:val="18"/>
      <w:szCs w:val="18"/>
    </w:rPr>
  </w:style>
  <w:style w:type="character" w:customStyle="1" w:styleId="BalloonTextChar15">
    <w:name w:val="Balloon Text Char15"/>
    <w:uiPriority w:val="99"/>
    <w:semiHidden/>
    <w:locked/>
    <w:rsid w:val="00FE0320"/>
    <w:rPr>
      <w:rFonts w:ascii="Lucida Grande" w:hAnsi="Lucida Grande" w:cs="Times New Roman"/>
      <w:sz w:val="18"/>
      <w:szCs w:val="18"/>
    </w:rPr>
  </w:style>
  <w:style w:type="character" w:customStyle="1" w:styleId="BalloonTextChar14">
    <w:name w:val="Balloon Text Char14"/>
    <w:uiPriority w:val="99"/>
    <w:semiHidden/>
    <w:locked/>
    <w:rsid w:val="00FE0320"/>
    <w:rPr>
      <w:rFonts w:ascii="Lucida Grande" w:hAnsi="Lucida Grande" w:cs="Times New Roman"/>
      <w:sz w:val="18"/>
      <w:szCs w:val="18"/>
    </w:rPr>
  </w:style>
  <w:style w:type="character" w:customStyle="1" w:styleId="BalloonTextChar13">
    <w:name w:val="Balloon Text Char13"/>
    <w:uiPriority w:val="99"/>
    <w:semiHidden/>
    <w:locked/>
    <w:rsid w:val="00FE0320"/>
    <w:rPr>
      <w:rFonts w:ascii="Lucida Grande" w:hAnsi="Lucida Grande" w:cs="Times New Roman"/>
      <w:sz w:val="18"/>
      <w:szCs w:val="18"/>
    </w:rPr>
  </w:style>
  <w:style w:type="character" w:customStyle="1" w:styleId="BalloonTextChar12">
    <w:name w:val="Balloon Text Char12"/>
    <w:uiPriority w:val="99"/>
    <w:semiHidden/>
    <w:locked/>
    <w:rsid w:val="00FE0320"/>
    <w:rPr>
      <w:rFonts w:ascii="Lucida Grande" w:hAnsi="Lucida Grande" w:cs="Times New Roman"/>
      <w:sz w:val="18"/>
      <w:szCs w:val="18"/>
    </w:rPr>
  </w:style>
  <w:style w:type="character" w:customStyle="1" w:styleId="BalloonTextChar11">
    <w:name w:val="Balloon Text Char11"/>
    <w:uiPriority w:val="99"/>
    <w:semiHidden/>
    <w:locked/>
    <w:rsid w:val="00FE0320"/>
    <w:rPr>
      <w:rFonts w:ascii="Lucida Grande" w:hAnsi="Lucida Grande" w:cs="Times New Roman"/>
      <w:sz w:val="18"/>
      <w:szCs w:val="18"/>
    </w:rPr>
  </w:style>
  <w:style w:type="character" w:customStyle="1" w:styleId="BalloonTextChar10">
    <w:name w:val="Balloon Text Char10"/>
    <w:uiPriority w:val="99"/>
    <w:semiHidden/>
    <w:locked/>
    <w:rsid w:val="00FE0320"/>
    <w:rPr>
      <w:rFonts w:ascii="Lucida Grande" w:hAnsi="Lucida Grande" w:cs="Times New Roman"/>
      <w:sz w:val="18"/>
      <w:szCs w:val="18"/>
    </w:rPr>
  </w:style>
  <w:style w:type="character" w:customStyle="1" w:styleId="BalloonTextChar9">
    <w:name w:val="Balloon Text Char9"/>
    <w:semiHidden/>
    <w:locked/>
    <w:rsid w:val="00FE0320"/>
    <w:rPr>
      <w:rFonts w:ascii="Lucida Grande" w:hAnsi="Lucida Grande" w:cs="Times New Roman"/>
      <w:sz w:val="18"/>
      <w:szCs w:val="18"/>
    </w:rPr>
  </w:style>
  <w:style w:type="character" w:customStyle="1" w:styleId="BalloonTextChar8">
    <w:name w:val="Balloon Text Char8"/>
    <w:uiPriority w:val="99"/>
    <w:semiHidden/>
    <w:locked/>
    <w:rsid w:val="00FE0320"/>
    <w:rPr>
      <w:rFonts w:ascii="Lucida Grande" w:hAnsi="Lucida Grande" w:cs="Times New Roman"/>
      <w:sz w:val="18"/>
      <w:szCs w:val="18"/>
    </w:rPr>
  </w:style>
  <w:style w:type="character" w:customStyle="1" w:styleId="BalloonTextChar7">
    <w:name w:val="Balloon Text Char7"/>
    <w:uiPriority w:val="99"/>
    <w:semiHidden/>
    <w:locked/>
    <w:rsid w:val="00FE0320"/>
    <w:rPr>
      <w:rFonts w:ascii="Lucida Grande" w:hAnsi="Lucida Grande" w:cs="Times New Roman"/>
      <w:sz w:val="18"/>
      <w:szCs w:val="18"/>
    </w:rPr>
  </w:style>
  <w:style w:type="character" w:customStyle="1" w:styleId="BalloonTextChar6">
    <w:name w:val="Balloon Text Char6"/>
    <w:uiPriority w:val="99"/>
    <w:semiHidden/>
    <w:locked/>
    <w:rsid w:val="00FE0320"/>
    <w:rPr>
      <w:rFonts w:ascii="Lucida Grande" w:hAnsi="Lucida Grande" w:cs="Times New Roman"/>
      <w:sz w:val="18"/>
      <w:szCs w:val="18"/>
    </w:rPr>
  </w:style>
  <w:style w:type="character" w:customStyle="1" w:styleId="BalloonTextChar5">
    <w:name w:val="Balloon Text Char5"/>
    <w:uiPriority w:val="99"/>
    <w:semiHidden/>
    <w:locked/>
    <w:rsid w:val="00FE0320"/>
    <w:rPr>
      <w:rFonts w:ascii="Lucida Grande" w:hAnsi="Lucida Grande" w:cs="Times New Roman"/>
      <w:sz w:val="18"/>
      <w:szCs w:val="18"/>
    </w:rPr>
  </w:style>
  <w:style w:type="character" w:customStyle="1" w:styleId="BalloonTextChar4">
    <w:name w:val="Balloon Text Char4"/>
    <w:uiPriority w:val="99"/>
    <w:semiHidden/>
    <w:locked/>
    <w:rsid w:val="00FE0320"/>
    <w:rPr>
      <w:rFonts w:ascii="Lucida Grande" w:hAnsi="Lucida Grande" w:cs="Times New Roman"/>
      <w:sz w:val="18"/>
      <w:szCs w:val="18"/>
    </w:rPr>
  </w:style>
  <w:style w:type="character" w:customStyle="1" w:styleId="BalloonTextChar3">
    <w:name w:val="Balloon Text Char3"/>
    <w:uiPriority w:val="99"/>
    <w:semiHidden/>
    <w:locked/>
    <w:rsid w:val="00FE0320"/>
    <w:rPr>
      <w:rFonts w:ascii="Lucida Grande" w:hAnsi="Lucida Grande" w:cs="Times New Roman"/>
      <w:sz w:val="18"/>
      <w:szCs w:val="18"/>
    </w:rPr>
  </w:style>
  <w:style w:type="character" w:customStyle="1" w:styleId="BalloonTextChar1">
    <w:name w:val="Balloon Text Char1"/>
    <w:semiHidden/>
    <w:locked/>
    <w:rsid w:val="00FE0320"/>
    <w:rPr>
      <w:rFonts w:ascii="Lucida Grande" w:hAnsi="Lucida Grande" w:cs="Times New Roman"/>
      <w:sz w:val="18"/>
      <w:szCs w:val="18"/>
    </w:rPr>
  </w:style>
  <w:style w:type="paragraph" w:customStyle="1" w:styleId="01-LevelA">
    <w:name w:val="01-Level A"/>
    <w:basedOn w:val="Normal"/>
    <w:qFormat/>
    <w:rsid w:val="00FE0320"/>
    <w:pPr>
      <w:widowControl w:val="0"/>
      <w:autoSpaceDE w:val="0"/>
      <w:autoSpaceDN w:val="0"/>
      <w:adjustRightInd w:val="0"/>
      <w:jc w:val="center"/>
    </w:pPr>
    <w:rPr>
      <w:rFonts w:ascii="Franklin Gothic Book" w:eastAsia="Times New Roman" w:hAnsi="Franklin Gothic Book" w:cs="Cambria"/>
      <w:color w:val="007AB2"/>
      <w:sz w:val="28"/>
    </w:rPr>
  </w:style>
  <w:style w:type="table" w:styleId="TableGrid">
    <w:name w:val="Table Grid"/>
    <w:basedOn w:val="TableNormal"/>
    <w:rsid w:val="00FE0320"/>
    <w:rPr>
      <w:rFonts w:ascii="Courier" w:eastAsia="Times New Roman" w:hAnsi="Courie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qFormat/>
    <w:rsid w:val="00FE0320"/>
    <w:pPr>
      <w:spacing w:after="200"/>
      <w:ind w:left="720"/>
      <w:contextualSpacing/>
    </w:pPr>
    <w:rPr>
      <w:rFonts w:ascii="Cambria" w:eastAsia="Times New Roman" w:hAnsi="Cambria"/>
      <w:sz w:val="22"/>
    </w:rPr>
  </w:style>
  <w:style w:type="character" w:customStyle="1" w:styleId="BalloonTextChar2">
    <w:name w:val="Balloon Text Char2"/>
    <w:uiPriority w:val="99"/>
    <w:semiHidden/>
    <w:rsid w:val="00FE0320"/>
    <w:rPr>
      <w:rFonts w:ascii="Lucida Grande" w:hAnsi="Lucida Grande" w:cs="Times New Roman"/>
      <w:sz w:val="18"/>
    </w:rPr>
  </w:style>
  <w:style w:type="paragraph" w:customStyle="1" w:styleId="01-tablelevel2">
    <w:name w:val="01-table level 2"/>
    <w:basedOn w:val="Normal"/>
    <w:rsid w:val="00FE0320"/>
    <w:pPr>
      <w:spacing w:before="60"/>
    </w:pPr>
    <w:rPr>
      <w:rFonts w:ascii="Perpetua" w:eastAsia="Times New Roman" w:hAnsi="Perpetua"/>
      <w:sz w:val="21"/>
      <w:szCs w:val="22"/>
    </w:rPr>
  </w:style>
  <w:style w:type="paragraph" w:customStyle="1" w:styleId="01-basictext">
    <w:name w:val="01-basic text"/>
    <w:basedOn w:val="Normal"/>
    <w:qFormat/>
    <w:rsid w:val="00FE0320"/>
    <w:pPr>
      <w:spacing w:after="200"/>
    </w:pPr>
    <w:rPr>
      <w:rFonts w:ascii="Perpetua" w:eastAsia="Times New Roman" w:hAnsi="Perpetua"/>
      <w:sz w:val="22"/>
      <w:szCs w:val="18"/>
    </w:rPr>
  </w:style>
  <w:style w:type="paragraph" w:customStyle="1" w:styleId="01-LevelC">
    <w:name w:val="01-Level C"/>
    <w:basedOn w:val="Normal"/>
    <w:rsid w:val="00FE0320"/>
    <w:pPr>
      <w:spacing w:before="60" w:after="60"/>
      <w:contextualSpacing/>
    </w:pPr>
    <w:rPr>
      <w:rFonts w:ascii="Franklin Gothic Book" w:eastAsia="Times New Roman" w:hAnsi="Franklin Gothic Book"/>
    </w:rPr>
  </w:style>
  <w:style w:type="paragraph" w:customStyle="1" w:styleId="01-LevelC1">
    <w:name w:val="01-Level C1"/>
    <w:basedOn w:val="Normal"/>
    <w:rsid w:val="00FE0320"/>
    <w:pPr>
      <w:spacing w:after="60"/>
    </w:pPr>
    <w:rPr>
      <w:rFonts w:ascii="Franklin Gothic Book" w:eastAsia="Times New Roman" w:hAnsi="Franklin Gothic Book"/>
      <w:b/>
    </w:rPr>
  </w:style>
  <w:style w:type="paragraph" w:customStyle="1" w:styleId="01-LevelDNumbering">
    <w:name w:val="01-Level D Numbering"/>
    <w:basedOn w:val="Normal"/>
    <w:rsid w:val="00FE0320"/>
    <w:pPr>
      <w:spacing w:after="120"/>
      <w:ind w:left="360" w:hanging="360"/>
    </w:pPr>
    <w:rPr>
      <w:rFonts w:ascii="Perpetua" w:eastAsia="Times New Roman" w:hAnsi="Perpetua"/>
      <w:sz w:val="22"/>
    </w:rPr>
  </w:style>
  <w:style w:type="paragraph" w:customStyle="1" w:styleId="01-LevelDAlpha">
    <w:name w:val="01-Level D Alpha"/>
    <w:basedOn w:val="LightGrid-Accent31"/>
    <w:rsid w:val="00FE0320"/>
    <w:pPr>
      <w:spacing w:after="120"/>
      <w:ind w:right="72" w:hanging="360"/>
    </w:pPr>
    <w:rPr>
      <w:rFonts w:ascii="Perpetua" w:hAnsi="Perpetua"/>
      <w:szCs w:val="22"/>
    </w:rPr>
  </w:style>
  <w:style w:type="character" w:customStyle="1" w:styleId="01-Greencoverhead">
    <w:name w:val="01-Green cover head"/>
    <w:rsid w:val="00FE0320"/>
    <w:rPr>
      <w:rFonts w:ascii="Franklin Gothic Book" w:hAnsi="Franklin Gothic Book" w:cs="Times New Roman"/>
      <w:caps/>
      <w:color w:val="8DB640"/>
      <w:sz w:val="138"/>
    </w:rPr>
  </w:style>
  <w:style w:type="paragraph" w:customStyle="1" w:styleId="01-yellowcoverhead">
    <w:name w:val="01-yellow cover head"/>
    <w:basedOn w:val="Normal"/>
    <w:rsid w:val="00FE0320"/>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jc w:val="right"/>
    </w:pPr>
    <w:rPr>
      <w:rFonts w:ascii="Franklin Gothic Book" w:eastAsia="Times New Roman" w:hAnsi="Franklin Gothic Book" w:cs="Cambria"/>
      <w:b/>
      <w:noProof/>
      <w:color w:val="FFFFFF"/>
      <w:sz w:val="48"/>
    </w:rPr>
  </w:style>
  <w:style w:type="paragraph" w:styleId="ListBullet">
    <w:name w:val="List Bullet"/>
    <w:basedOn w:val="Normal"/>
    <w:autoRedefine/>
    <w:rsid w:val="00FE0320"/>
    <w:pPr>
      <w:framePr w:hSpace="180" w:wrap="around" w:vAnchor="page" w:hAnchor="margin" w:y="905"/>
    </w:pPr>
    <w:rPr>
      <w:rFonts w:ascii="Perpetua" w:eastAsia="Times New Roman" w:hAnsi="Perpetua"/>
      <w:sz w:val="18"/>
    </w:rPr>
  </w:style>
  <w:style w:type="paragraph" w:styleId="BodyTextIndent">
    <w:name w:val="Body Text Indent"/>
    <w:basedOn w:val="Normal"/>
    <w:link w:val="BodyTextIndentChar"/>
    <w:rsid w:val="00FE0320"/>
    <w:pPr>
      <w:spacing w:after="120"/>
      <w:ind w:left="360"/>
    </w:pPr>
    <w:rPr>
      <w:rFonts w:ascii="Times" w:eastAsia="Times New Roman" w:hAnsi="Times"/>
    </w:rPr>
  </w:style>
  <w:style w:type="character" w:customStyle="1" w:styleId="BodyTextIndentChar">
    <w:name w:val="Body Text Indent Char"/>
    <w:basedOn w:val="DefaultParagraphFont"/>
    <w:link w:val="BodyTextIndent"/>
    <w:rsid w:val="00FE0320"/>
    <w:rPr>
      <w:rFonts w:ascii="Times" w:eastAsia="Times New Roman" w:hAnsi="Times" w:cs="Times New Roman"/>
      <w:sz w:val="20"/>
    </w:rPr>
  </w:style>
  <w:style w:type="paragraph" w:customStyle="1" w:styleId="ColorfulList-Accent11">
    <w:name w:val="Colorful List - Accent 11"/>
    <w:basedOn w:val="Normal"/>
    <w:uiPriority w:val="34"/>
    <w:qFormat/>
    <w:rsid w:val="00FE0320"/>
    <w:pPr>
      <w:spacing w:after="200"/>
      <w:ind w:left="720"/>
      <w:contextualSpacing/>
    </w:pPr>
    <w:rPr>
      <w:rFonts w:ascii="Cambria" w:eastAsia="Times New Roman" w:hAnsi="Cambria"/>
      <w:sz w:val="22"/>
    </w:rPr>
  </w:style>
  <w:style w:type="paragraph" w:customStyle="1" w:styleId="01-bluecover">
    <w:name w:val="01-blue cover"/>
    <w:basedOn w:val="Normal"/>
    <w:qFormat/>
    <w:rsid w:val="00FE0320"/>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qFormat/>
    <w:rsid w:val="00FE0320"/>
    <w:pPr>
      <w:spacing w:after="120"/>
      <w:jc w:val="left"/>
    </w:pPr>
  </w:style>
  <w:style w:type="paragraph" w:customStyle="1" w:styleId="01-tabletheme">
    <w:name w:val="01-table theme"/>
    <w:basedOn w:val="Normal"/>
    <w:qFormat/>
    <w:rsid w:val="00FE0320"/>
    <w:pPr>
      <w:tabs>
        <w:tab w:val="left" w:pos="7920"/>
      </w:tabs>
      <w:spacing w:line="280" w:lineRule="exact"/>
      <w:ind w:left="2790" w:right="1339" w:hanging="360"/>
      <w:jc w:val="center"/>
    </w:pPr>
    <w:rPr>
      <w:rFonts w:ascii="Franklin Gothic Book" w:eastAsia="Times New Roman" w:hAnsi="Franklin Gothic Book"/>
      <w:b/>
      <w:i/>
      <w:sz w:val="22"/>
    </w:rPr>
  </w:style>
  <w:style w:type="paragraph" w:customStyle="1" w:styleId="01-areastable">
    <w:name w:val="01-areas table"/>
    <w:basedOn w:val="01-LevelC1"/>
    <w:qFormat/>
    <w:rsid w:val="00FE0320"/>
    <w:pPr>
      <w:spacing w:before="80" w:after="0"/>
      <w:ind w:left="-90"/>
    </w:pPr>
    <w:rPr>
      <w:rFonts w:ascii="Perpetua" w:hAnsi="Perpetua"/>
      <w:sz w:val="19"/>
    </w:rPr>
  </w:style>
  <w:style w:type="paragraph" w:customStyle="1" w:styleId="01-gradeheads">
    <w:name w:val="01-grade heads"/>
    <w:basedOn w:val="Normal"/>
    <w:qFormat/>
    <w:rsid w:val="00FE0320"/>
    <w:pPr>
      <w:spacing w:before="40" w:after="40"/>
      <w:jc w:val="center"/>
    </w:pPr>
    <w:rPr>
      <w:rFonts w:ascii="Perpetua" w:eastAsia="Times New Roman" w:hAnsi="Perpetua"/>
      <w:b/>
      <w:sz w:val="22"/>
    </w:rPr>
  </w:style>
  <w:style w:type="paragraph" w:customStyle="1" w:styleId="MediumGrid1-Accent21">
    <w:name w:val="Medium Grid 1 - Accent 21"/>
    <w:basedOn w:val="Normal"/>
    <w:qFormat/>
    <w:rsid w:val="00FE0320"/>
    <w:pPr>
      <w:ind w:left="720"/>
    </w:pPr>
    <w:rPr>
      <w:rFonts w:ascii="Courier" w:eastAsia="Times New Roman" w:hAnsi="Courier"/>
    </w:rPr>
  </w:style>
  <w:style w:type="paragraph" w:customStyle="1" w:styleId="01-leveldnumbering0">
    <w:name w:val="01-leveldnumbering"/>
    <w:basedOn w:val="Normal"/>
    <w:rsid w:val="00FE0320"/>
    <w:pPr>
      <w:spacing w:before="100" w:beforeAutospacing="1" w:after="100" w:afterAutospacing="1"/>
    </w:pPr>
    <w:rPr>
      <w:rFonts w:ascii="Times New Roman" w:eastAsia="Times New Roman" w:hAnsi="Times New Roman"/>
    </w:rPr>
  </w:style>
  <w:style w:type="paragraph" w:customStyle="1" w:styleId="ecxmsonormal">
    <w:name w:val="ecxmsonormal"/>
    <w:basedOn w:val="Normal"/>
    <w:rsid w:val="00FE0320"/>
    <w:pPr>
      <w:spacing w:before="100" w:beforeAutospacing="1" w:after="100" w:afterAutospacing="1"/>
    </w:pPr>
    <w:rPr>
      <w:rFonts w:ascii="Times New Roman" w:eastAsia="Times New Roman" w:hAnsi="Times New Roman"/>
    </w:rPr>
  </w:style>
  <w:style w:type="paragraph" w:customStyle="1" w:styleId="ecx01-leveldnumbering">
    <w:name w:val="ecx01-leveldnumbering"/>
    <w:basedOn w:val="Normal"/>
    <w:rsid w:val="00FE0320"/>
    <w:pPr>
      <w:spacing w:before="100" w:beforeAutospacing="1" w:after="100" w:afterAutospacing="1"/>
    </w:pPr>
    <w:rPr>
      <w:rFonts w:ascii="Times New Roman" w:eastAsia="Times New Roman" w:hAnsi="Times New Roman"/>
    </w:rPr>
  </w:style>
  <w:style w:type="paragraph" w:customStyle="1" w:styleId="01-OliveHead">
    <w:name w:val="01-Olive Head"/>
    <w:basedOn w:val="Normal"/>
    <w:qFormat/>
    <w:rsid w:val="00FE0320"/>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styleId="CommentSubject">
    <w:name w:val="annotation subject"/>
    <w:basedOn w:val="CommentText"/>
    <w:next w:val="CommentText"/>
    <w:link w:val="CommentSubjectChar"/>
    <w:uiPriority w:val="99"/>
    <w:rsid w:val="00FE0320"/>
    <w:rPr>
      <w:rFonts w:ascii="Courier" w:eastAsia="Times New Roman" w:hAnsi="Courier"/>
      <w:b/>
      <w:bCs/>
    </w:rPr>
  </w:style>
  <w:style w:type="character" w:customStyle="1" w:styleId="CommentSubjectChar">
    <w:name w:val="Comment Subject Char"/>
    <w:basedOn w:val="CommentTextChar"/>
    <w:link w:val="CommentSubject"/>
    <w:uiPriority w:val="99"/>
    <w:rsid w:val="00FE0320"/>
    <w:rPr>
      <w:rFonts w:ascii="Courier" w:eastAsia="Times New Roman" w:hAnsi="Courier"/>
      <w:b/>
      <w:bCs/>
    </w:rPr>
  </w:style>
  <w:style w:type="character" w:customStyle="1" w:styleId="CommentTextChar1">
    <w:name w:val="Comment Text Char1"/>
    <w:uiPriority w:val="99"/>
    <w:locked/>
    <w:rsid w:val="00FE0320"/>
    <w:rPr>
      <w:rFonts w:ascii="Times New Roman" w:eastAsia="MS Mincho" w:hAnsi="Times New Roman" w:cs="Times New Roman"/>
      <w:lang w:eastAsia="ja-JP"/>
    </w:rPr>
  </w:style>
  <w:style w:type="paragraph" w:customStyle="1" w:styleId="3BulletText">
    <w:name w:val="3BulletText"/>
    <w:basedOn w:val="Normal"/>
    <w:uiPriority w:val="99"/>
    <w:rsid w:val="00FE0320"/>
    <w:pPr>
      <w:tabs>
        <w:tab w:val="left" w:pos="360"/>
        <w:tab w:val="left" w:pos="720"/>
        <w:tab w:val="left" w:pos="1080"/>
      </w:tabs>
      <w:spacing w:line="240" w:lineRule="exact"/>
      <w:ind w:left="1080" w:hanging="360"/>
    </w:pPr>
    <w:rPr>
      <w:rFonts w:ascii="New York" w:eastAsia="Times New Roman" w:hAnsi="New York"/>
      <w:spacing w:val="-5"/>
    </w:rPr>
  </w:style>
  <w:style w:type="paragraph" w:customStyle="1" w:styleId="4Doubleindents">
    <w:name w:val="4Double indents"/>
    <w:basedOn w:val="3BulletText"/>
    <w:next w:val="Normal"/>
    <w:uiPriority w:val="99"/>
    <w:rsid w:val="00FE0320"/>
    <w:pPr>
      <w:ind w:left="1440"/>
    </w:pPr>
  </w:style>
  <w:style w:type="paragraph" w:customStyle="1" w:styleId="1AlphaHeads">
    <w:name w:val="1AlphaHeads"/>
    <w:basedOn w:val="Normal"/>
    <w:uiPriority w:val="99"/>
    <w:rsid w:val="00FE0320"/>
    <w:pPr>
      <w:tabs>
        <w:tab w:val="left" w:pos="360"/>
        <w:tab w:val="left" w:pos="720"/>
        <w:tab w:val="left" w:pos="1080"/>
      </w:tabs>
      <w:spacing w:line="240" w:lineRule="exact"/>
      <w:ind w:left="360"/>
    </w:pPr>
    <w:rPr>
      <w:rFonts w:ascii="New York" w:eastAsia="Times New Roman" w:hAnsi="New York"/>
      <w:caps/>
      <w:spacing w:val="-5"/>
    </w:rPr>
  </w:style>
  <w:style w:type="paragraph" w:customStyle="1" w:styleId="2RomanHeads">
    <w:name w:val="2RomanHeads"/>
    <w:basedOn w:val="Normal"/>
    <w:uiPriority w:val="99"/>
    <w:rsid w:val="00FE0320"/>
    <w:pPr>
      <w:tabs>
        <w:tab w:val="left" w:pos="360"/>
        <w:tab w:val="left" w:pos="720"/>
        <w:tab w:val="left" w:pos="1080"/>
      </w:tabs>
      <w:spacing w:line="240" w:lineRule="exact"/>
    </w:pPr>
    <w:rPr>
      <w:rFonts w:ascii="New York" w:eastAsia="Times New Roman" w:hAnsi="New York"/>
      <w:spacing w:val="-5"/>
      <w:position w:val="8"/>
    </w:rPr>
  </w:style>
  <w:style w:type="paragraph" w:customStyle="1" w:styleId="7Tchrs">
    <w:name w:val="7Tchrs"/>
    <w:basedOn w:val="Normal"/>
    <w:uiPriority w:val="99"/>
    <w:rsid w:val="00FE0320"/>
    <w:pPr>
      <w:tabs>
        <w:tab w:val="left" w:pos="360"/>
        <w:tab w:val="left" w:pos="720"/>
        <w:tab w:val="left" w:pos="1080"/>
      </w:tabs>
      <w:spacing w:line="240" w:lineRule="exact"/>
    </w:pPr>
    <w:rPr>
      <w:rFonts w:ascii="New York" w:eastAsia="Times New Roman" w:hAnsi="New York"/>
      <w:smallCaps/>
      <w:color w:val="00FF00"/>
      <w:spacing w:val="-5"/>
      <w:u w:val="words"/>
    </w:rPr>
  </w:style>
  <w:style w:type="paragraph" w:customStyle="1" w:styleId="8TchrText">
    <w:name w:val="8TchrText"/>
    <w:basedOn w:val="Normal"/>
    <w:uiPriority w:val="99"/>
    <w:rsid w:val="00FE0320"/>
    <w:pPr>
      <w:tabs>
        <w:tab w:val="left" w:pos="360"/>
        <w:tab w:val="left" w:pos="720"/>
        <w:tab w:val="left" w:pos="1080"/>
      </w:tabs>
      <w:spacing w:line="240" w:lineRule="exact"/>
    </w:pPr>
    <w:rPr>
      <w:rFonts w:ascii="New York" w:eastAsia="Times New Roman" w:hAnsi="New York"/>
      <w:color w:val="00FF00"/>
      <w:spacing w:val="-5"/>
    </w:rPr>
  </w:style>
  <w:style w:type="character" w:customStyle="1" w:styleId="apple-style-span">
    <w:name w:val="apple-style-span"/>
    <w:rsid w:val="00FE0320"/>
    <w:rPr>
      <w:rFonts w:cs="Times New Roman"/>
    </w:rPr>
  </w:style>
  <w:style w:type="paragraph" w:customStyle="1" w:styleId="01-OliveHead-Table">
    <w:name w:val="01-Olive Head - Table"/>
    <w:basedOn w:val="01-OliveHead"/>
    <w:qFormat/>
    <w:rsid w:val="00FE0320"/>
    <w:pPr>
      <w:shd w:val="clear" w:color="auto" w:fill="auto"/>
      <w:spacing w:before="0" w:after="0"/>
      <w:ind w:left="0"/>
    </w:pPr>
  </w:style>
  <w:style w:type="paragraph" w:customStyle="1" w:styleId="01-CCRtext">
    <w:name w:val="01-CCR text"/>
    <w:basedOn w:val="01-basictext"/>
    <w:qFormat/>
    <w:rsid w:val="00FE0320"/>
    <w:pPr>
      <w:ind w:left="1440" w:right="2880"/>
    </w:pPr>
  </w:style>
  <w:style w:type="paragraph" w:customStyle="1" w:styleId="01-CCRnumbering">
    <w:name w:val="01-CCR numbering"/>
    <w:basedOn w:val="01-LevelDNumbering"/>
    <w:qFormat/>
    <w:rsid w:val="00FE0320"/>
    <w:pPr>
      <w:ind w:left="1980" w:right="2880"/>
    </w:pPr>
  </w:style>
  <w:style w:type="paragraph" w:customStyle="1" w:styleId="01-notes">
    <w:name w:val="01-notes"/>
    <w:basedOn w:val="01-basictext"/>
    <w:qFormat/>
    <w:rsid w:val="00FE0320"/>
    <w:pPr>
      <w:spacing w:before="60"/>
    </w:pPr>
    <w:rPr>
      <w:sz w:val="20"/>
    </w:rPr>
  </w:style>
  <w:style w:type="paragraph" w:customStyle="1" w:styleId="01-numberingCCR">
    <w:name w:val="01-numbering CCR"/>
    <w:basedOn w:val="01-LevelDNumbering"/>
    <w:qFormat/>
    <w:rsid w:val="00FE0320"/>
    <w:pPr>
      <w:ind w:left="1980" w:right="2880"/>
    </w:pPr>
  </w:style>
  <w:style w:type="paragraph" w:customStyle="1" w:styleId="01-headerfooter">
    <w:name w:val="01-header/footer"/>
    <w:basedOn w:val="Footer"/>
    <w:uiPriority w:val="99"/>
    <w:rsid w:val="00FE0320"/>
    <w:pPr>
      <w:tabs>
        <w:tab w:val="clear" w:pos="4680"/>
      </w:tabs>
    </w:pPr>
    <w:rPr>
      <w:rFonts w:ascii="Franklin Gothic Book" w:eastAsia="Times New Roman" w:hAnsi="Franklin Gothic Book"/>
      <w:noProof/>
      <w:sz w:val="18"/>
    </w:rPr>
  </w:style>
  <w:style w:type="paragraph" w:styleId="Revision">
    <w:name w:val="Revision"/>
    <w:hidden/>
    <w:uiPriority w:val="99"/>
    <w:rsid w:val="00FE0320"/>
    <w:rPr>
      <w:rFonts w:ascii="Courier" w:eastAsia="Times New Roman" w:hAnsi="Courier" w:cs="Times New Roman"/>
    </w:rPr>
  </w:style>
  <w:style w:type="paragraph" w:customStyle="1" w:styleId="01-levela2">
    <w:name w:val="01-level a2"/>
    <w:basedOn w:val="Normal"/>
    <w:uiPriority w:val="99"/>
    <w:rsid w:val="00FE0320"/>
    <w:pPr>
      <w:spacing w:after="120"/>
    </w:pPr>
    <w:rPr>
      <w:rFonts w:ascii="Franklin Gothic Book" w:eastAsia="Times New Roman" w:hAnsi="Franklin Gothic Book"/>
    </w:rPr>
  </w:style>
  <w:style w:type="paragraph" w:customStyle="1" w:styleId="Default">
    <w:name w:val="Default"/>
    <w:link w:val="DefaultChar"/>
    <w:rsid w:val="00FE0320"/>
    <w:pPr>
      <w:autoSpaceDE w:val="0"/>
      <w:autoSpaceDN w:val="0"/>
      <w:adjustRightInd w:val="0"/>
    </w:pPr>
    <w:rPr>
      <w:rFonts w:ascii="Perpetua" w:eastAsia="Times New Roman" w:hAnsi="Perpetua" w:cs="Perpetua"/>
      <w:color w:val="000000"/>
    </w:rPr>
  </w:style>
  <w:style w:type="character" w:customStyle="1" w:styleId="DefaultChar">
    <w:name w:val="Default Char"/>
    <w:link w:val="Default"/>
    <w:locked/>
    <w:rsid w:val="00FE0320"/>
    <w:rPr>
      <w:rFonts w:ascii="Perpetua" w:eastAsia="Times New Roman" w:hAnsi="Perpetua" w:cs="Perpetua"/>
      <w:color w:val="000000"/>
    </w:rPr>
  </w:style>
  <w:style w:type="character" w:customStyle="1" w:styleId="apple-converted-space">
    <w:name w:val="apple-converted-space"/>
    <w:rsid w:val="00FE0320"/>
    <w:rPr>
      <w:rFonts w:cs="Times New Roman"/>
    </w:rPr>
  </w:style>
  <w:style w:type="paragraph" w:customStyle="1" w:styleId="01-sidebarhead">
    <w:name w:val="01-sidebar head"/>
    <w:basedOn w:val="Normal"/>
    <w:link w:val="01-sidebarheadChar"/>
    <w:qFormat/>
    <w:rsid w:val="00FE0320"/>
    <w:pPr>
      <w:spacing w:after="120" w:line="300" w:lineRule="exact"/>
    </w:pPr>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FE0320"/>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link w:val="01-sidebarhead"/>
    <w:locked/>
    <w:rsid w:val="00FE0320"/>
    <w:rPr>
      <w:rFonts w:ascii="Franklin Gothic Book" w:eastAsia="Times New Roman" w:hAnsi="Franklin Gothic Book" w:cs="Calibri"/>
      <w:b/>
      <w:color w:val="007AB2"/>
      <w:sz w:val="20"/>
      <w:szCs w:val="30"/>
    </w:rPr>
  </w:style>
  <w:style w:type="character" w:customStyle="1" w:styleId="01-sidebartextChar">
    <w:name w:val="01-sidebar text Char"/>
    <w:link w:val="01-sidebartext"/>
    <w:locked/>
    <w:rsid w:val="00FE0320"/>
    <w:rPr>
      <w:rFonts w:ascii="Franklin Gothic Book" w:eastAsia="Times New Roman" w:hAnsi="Franklin Gothic Book" w:cs="Calibri"/>
      <w:i/>
      <w:color w:val="007AB2"/>
      <w:sz w:val="18"/>
      <w:szCs w:val="30"/>
    </w:rPr>
  </w:style>
  <w:style w:type="paragraph" w:customStyle="1" w:styleId="LightGrid-Accent32">
    <w:name w:val="Light Grid - Accent 32"/>
    <w:basedOn w:val="Normal"/>
    <w:qFormat/>
    <w:rsid w:val="00FE0320"/>
    <w:pPr>
      <w:ind w:left="720"/>
      <w:contextualSpacing/>
    </w:pPr>
    <w:rPr>
      <w:rFonts w:ascii="Perpetua" w:hAnsi="Perpetua"/>
    </w:rPr>
  </w:style>
  <w:style w:type="paragraph" w:styleId="List">
    <w:name w:val="List"/>
    <w:basedOn w:val="Normal"/>
    <w:uiPriority w:val="99"/>
    <w:rsid w:val="00FE0320"/>
    <w:pPr>
      <w:spacing w:after="200"/>
      <w:ind w:left="360" w:hanging="360"/>
      <w:contextualSpacing/>
    </w:pPr>
    <w:rPr>
      <w:rFonts w:ascii="Perpetua" w:eastAsia="Times New Roman" w:hAnsi="Perpetua"/>
    </w:rPr>
  </w:style>
  <w:style w:type="paragraph" w:customStyle="1" w:styleId="01-CCRbasictext">
    <w:name w:val="01-CCR basic text"/>
    <w:basedOn w:val="01-basictext"/>
    <w:qFormat/>
    <w:rsid w:val="00FE0320"/>
    <w:pPr>
      <w:ind w:left="1440" w:right="2880"/>
    </w:pPr>
    <w:rPr>
      <w:rFonts w:eastAsia="Cambria"/>
      <w:lang w:bidi="en-US"/>
    </w:rPr>
  </w:style>
  <w:style w:type="paragraph" w:customStyle="1" w:styleId="01-chartintrotext">
    <w:name w:val="01-chart intro text"/>
    <w:basedOn w:val="01-basictext"/>
    <w:qFormat/>
    <w:rsid w:val="00FE0320"/>
    <w:pPr>
      <w:spacing w:after="120"/>
      <w:jc w:val="center"/>
    </w:pPr>
    <w:rPr>
      <w:rFonts w:eastAsia="Cambria"/>
      <w:lang w:bidi="en-US"/>
    </w:rPr>
  </w:style>
  <w:style w:type="paragraph" w:customStyle="1" w:styleId="ColorfulList-Accent12">
    <w:name w:val="Colorful List - Accent 12"/>
    <w:basedOn w:val="Normal"/>
    <w:qFormat/>
    <w:rsid w:val="00FE0320"/>
    <w:pPr>
      <w:ind w:left="720"/>
      <w:contextualSpacing/>
    </w:pPr>
  </w:style>
  <w:style w:type="paragraph" w:customStyle="1" w:styleId="ColorfulShading-Accent11">
    <w:name w:val="Colorful Shading - Accent 11"/>
    <w:hidden/>
    <w:uiPriority w:val="99"/>
    <w:rsid w:val="00FE0320"/>
    <w:rPr>
      <w:rFonts w:ascii="Courier" w:eastAsia="Times New Roman" w:hAnsi="Courier" w:cs="Times New Roman"/>
    </w:rPr>
  </w:style>
  <w:style w:type="paragraph" w:customStyle="1" w:styleId="ColorfulShading-Accent12">
    <w:name w:val="Colorful Shading - Accent 12"/>
    <w:hidden/>
    <w:rsid w:val="00FE0320"/>
    <w:rPr>
      <w:rFonts w:ascii="Courier" w:eastAsia="Times New Roman" w:hAnsi="Courier" w:cs="Times New Roman"/>
    </w:rPr>
  </w:style>
  <w:style w:type="table" w:customStyle="1" w:styleId="ColorfulList1">
    <w:name w:val="Colorful List1"/>
    <w:basedOn w:val="TableNormal"/>
    <w:rsid w:val="00FE0320"/>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FE0320"/>
  </w:style>
  <w:style w:type="table" w:customStyle="1" w:styleId="ColorfulList11">
    <w:name w:val="Colorful List11"/>
    <w:basedOn w:val="TableNormal"/>
    <w:rsid w:val="00FE0320"/>
    <w:rPr>
      <w:rFonts w:ascii="Calibri" w:eastAsia="Calibri" w:hAnsi="Calibri" w:cs="Times New Roman"/>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FE0320"/>
  </w:style>
  <w:style w:type="paragraph" w:customStyle="1" w:styleId="01-themes">
    <w:name w:val="01-themes"/>
    <w:basedOn w:val="01-LevelDNumbering"/>
    <w:qFormat/>
    <w:rsid w:val="00FE0320"/>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FE0320"/>
    <w:pPr>
      <w:tabs>
        <w:tab w:val="left" w:pos="7920"/>
      </w:tabs>
      <w:spacing w:line="280" w:lineRule="exact"/>
      <w:ind w:left="2790" w:right="1339" w:hanging="360"/>
      <w:jc w:val="center"/>
    </w:pPr>
    <w:rPr>
      <w:rFonts w:ascii="Franklin Gothic Book" w:eastAsia="Times New Roman" w:hAnsi="Franklin Gothic Book"/>
      <w:b/>
      <w:i/>
      <w:color w:val="4F6228"/>
      <w:sz w:val="22"/>
    </w:rPr>
  </w:style>
  <w:style w:type="paragraph" w:customStyle="1" w:styleId="01-coverhead">
    <w:name w:val="01-cover head"/>
    <w:basedOn w:val="01-LevelA"/>
    <w:qFormat/>
    <w:rsid w:val="00FE0320"/>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FE0320"/>
    <w:pPr>
      <w:spacing w:after="240"/>
      <w:jc w:val="left"/>
    </w:pPr>
    <w:rPr>
      <w:rFonts w:eastAsia="Cambria"/>
      <w:b/>
      <w:noProof/>
      <w:color w:val="000000"/>
      <w:sz w:val="48"/>
    </w:rPr>
  </w:style>
  <w:style w:type="paragraph" w:customStyle="1" w:styleId="LightList-Accent31">
    <w:name w:val="Light List - Accent 31"/>
    <w:hidden/>
    <w:rsid w:val="00FE0320"/>
    <w:rPr>
      <w:rFonts w:ascii="Courier" w:eastAsia="Times New Roman" w:hAnsi="Courier" w:cs="Times New Roman"/>
    </w:rPr>
  </w:style>
  <w:style w:type="character" w:styleId="FollowedHyperlink">
    <w:name w:val="FollowedHyperlink"/>
    <w:unhideWhenUsed/>
    <w:rsid w:val="00FE0320"/>
    <w:rPr>
      <w:color w:val="800080"/>
      <w:u w:val="single"/>
    </w:rPr>
  </w:style>
  <w:style w:type="paragraph" w:customStyle="1" w:styleId="01-tablehead">
    <w:name w:val="01-table head"/>
    <w:basedOn w:val="Default"/>
    <w:link w:val="01-tableheadChar"/>
    <w:qFormat/>
    <w:rsid w:val="00FE0320"/>
    <w:pPr>
      <w:spacing w:after="120"/>
      <w:jc w:val="center"/>
    </w:pPr>
    <w:rPr>
      <w:rFonts w:cs="Times New Roman"/>
      <w:b/>
    </w:rPr>
  </w:style>
  <w:style w:type="character" w:customStyle="1" w:styleId="01-tableheadChar">
    <w:name w:val="01-table head Char"/>
    <w:link w:val="01-tablehead"/>
    <w:rsid w:val="00FE0320"/>
    <w:rPr>
      <w:rFonts w:ascii="Perpetua" w:eastAsia="Times New Roman" w:hAnsi="Perpetua" w:cs="Times New Roman"/>
      <w:b/>
      <w:color w:val="000000"/>
    </w:rPr>
  </w:style>
  <w:style w:type="paragraph" w:customStyle="1" w:styleId="ecxdefault">
    <w:name w:val="ecxdefault"/>
    <w:basedOn w:val="Normal"/>
    <w:rsid w:val="00FE0320"/>
    <w:pPr>
      <w:spacing w:before="100" w:beforeAutospacing="1" w:after="100" w:afterAutospacing="1"/>
    </w:pPr>
    <w:rPr>
      <w:rFonts w:ascii="Times New Roman" w:eastAsia="Times New Roman" w:hAnsi="Times New Roman"/>
    </w:rPr>
  </w:style>
  <w:style w:type="paragraph" w:customStyle="1" w:styleId="01-levelbhead">
    <w:name w:val="01-level b head"/>
    <w:basedOn w:val="Default"/>
    <w:link w:val="01-levelbheadChar"/>
    <w:qFormat/>
    <w:rsid w:val="00FE0320"/>
    <w:rPr>
      <w:rFonts w:cs="Times New Roman"/>
      <w:noProof/>
      <w:sz w:val="30"/>
      <w:szCs w:val="30"/>
    </w:rPr>
  </w:style>
  <w:style w:type="character" w:customStyle="1" w:styleId="01-levelbheadChar">
    <w:name w:val="01-level b head Char"/>
    <w:link w:val="01-levelbhead"/>
    <w:rsid w:val="00FE0320"/>
    <w:rPr>
      <w:rFonts w:ascii="Perpetua" w:eastAsia="Times New Roman" w:hAnsi="Perpetua" w:cs="Times New Roman"/>
      <w:noProof/>
      <w:color w:val="000000"/>
      <w:sz w:val="30"/>
      <w:szCs w:val="30"/>
    </w:rPr>
  </w:style>
  <w:style w:type="paragraph" w:customStyle="1" w:styleId="01-levelc0">
    <w:name w:val="01-level c"/>
    <w:basedOn w:val="Default"/>
    <w:link w:val="01-levelcChar"/>
    <w:qFormat/>
    <w:rsid w:val="00FE0320"/>
    <w:pPr>
      <w:spacing w:after="80"/>
    </w:pPr>
    <w:rPr>
      <w:rFonts w:cs="Times New Roman"/>
      <w:b/>
    </w:rPr>
  </w:style>
  <w:style w:type="character" w:customStyle="1" w:styleId="01-levelcChar">
    <w:name w:val="01-level c Char"/>
    <w:link w:val="01-levelc0"/>
    <w:rsid w:val="00FE0320"/>
    <w:rPr>
      <w:rFonts w:ascii="Perpetua" w:eastAsia="Times New Roman" w:hAnsi="Perpetua" w:cs="Times New Roman"/>
      <w:b/>
      <w:color w:val="000000"/>
    </w:rPr>
  </w:style>
  <w:style w:type="character" w:styleId="Hyperlink">
    <w:name w:val="Hyperlink"/>
    <w:rsid w:val="00FE0320"/>
    <w:rPr>
      <w:color w:val="0000FF"/>
      <w:u w:val="single"/>
    </w:rPr>
  </w:style>
  <w:style w:type="character" w:styleId="Emphasis">
    <w:name w:val="Emphasis"/>
    <w:uiPriority w:val="20"/>
    <w:qFormat/>
    <w:rsid w:val="00FE0320"/>
    <w:rPr>
      <w:i/>
      <w:iCs/>
    </w:rPr>
  </w:style>
  <w:style w:type="character" w:customStyle="1" w:styleId="sscentralsearchresultssetitempublicationtitle">
    <w:name w:val="sscentralsearchresultssetitempublicationtitle"/>
    <w:basedOn w:val="DefaultParagraphFont"/>
    <w:rsid w:val="00FE0320"/>
  </w:style>
  <w:style w:type="character" w:customStyle="1" w:styleId="it1">
    <w:name w:val="it1"/>
    <w:basedOn w:val="DefaultParagraphFont"/>
    <w:rsid w:val="00FE0320"/>
  </w:style>
  <w:style w:type="character" w:customStyle="1" w:styleId="spelle">
    <w:name w:val="spelle"/>
    <w:basedOn w:val="DefaultParagraphFont"/>
    <w:rsid w:val="00FE0320"/>
  </w:style>
  <w:style w:type="character" w:customStyle="1" w:styleId="emphasis0">
    <w:name w:val="emphasis"/>
    <w:rsid w:val="00FE0320"/>
    <w:rPr>
      <w:i/>
      <w:iCs/>
    </w:rPr>
  </w:style>
  <w:style w:type="character" w:customStyle="1" w:styleId="emphasis1">
    <w:name w:val="emphasis1"/>
    <w:rsid w:val="00FE0320"/>
    <w:rPr>
      <w:i/>
      <w:iCs/>
    </w:rPr>
  </w:style>
  <w:style w:type="paragraph" w:customStyle="1" w:styleId="NoSpacing1">
    <w:name w:val="No Spacing1"/>
    <w:uiPriority w:val="1"/>
    <w:qFormat/>
    <w:rsid w:val="00FE0320"/>
    <w:rPr>
      <w:rFonts w:ascii="Times New Roman" w:eastAsia="Times New Roman" w:hAnsi="Times New Roman" w:cs="Times New Roman"/>
    </w:rPr>
  </w:style>
  <w:style w:type="character" w:customStyle="1" w:styleId="notes">
    <w:name w:val="notes"/>
    <w:basedOn w:val="DefaultParagraphFont"/>
    <w:rsid w:val="00FE0320"/>
  </w:style>
  <w:style w:type="character" w:customStyle="1" w:styleId="text10">
    <w:name w:val="text10"/>
    <w:basedOn w:val="DefaultParagraphFont"/>
    <w:rsid w:val="00FE0320"/>
  </w:style>
  <w:style w:type="character" w:customStyle="1" w:styleId="artcopy">
    <w:name w:val="artcopy"/>
    <w:basedOn w:val="DefaultParagraphFont"/>
    <w:rsid w:val="00FE0320"/>
  </w:style>
  <w:style w:type="paragraph" w:customStyle="1" w:styleId="01-levelD">
    <w:name w:val="01-level D"/>
    <w:basedOn w:val="Normal"/>
    <w:link w:val="01-levelDChar"/>
    <w:qFormat/>
    <w:rsid w:val="00FE0320"/>
    <w:rPr>
      <w:rFonts w:ascii="Perpetua" w:eastAsia="MS Mincho" w:hAnsi="Perpetua"/>
      <w:sz w:val="22"/>
      <w:szCs w:val="22"/>
      <w:lang w:eastAsia="ja-JP"/>
    </w:rPr>
  </w:style>
  <w:style w:type="character" w:customStyle="1" w:styleId="01-levelDChar">
    <w:name w:val="01-level D Char"/>
    <w:link w:val="01-levelD"/>
    <w:rsid w:val="00FE0320"/>
    <w:rPr>
      <w:rFonts w:ascii="Perpetua" w:eastAsia="MS Mincho" w:hAnsi="Perpetua" w:cs="Times New Roman"/>
      <w:sz w:val="22"/>
      <w:szCs w:val="22"/>
      <w:lang w:eastAsia="ja-JP"/>
    </w:rPr>
  </w:style>
  <w:style w:type="paragraph" w:styleId="BodyText">
    <w:name w:val="Body Text"/>
    <w:basedOn w:val="Normal"/>
    <w:link w:val="BodyTextChar"/>
    <w:rsid w:val="00FE0320"/>
    <w:pPr>
      <w:suppressAutoHyphens/>
      <w:spacing w:line="480" w:lineRule="auto"/>
      <w:ind w:firstLine="720"/>
    </w:pPr>
    <w:rPr>
      <w:rFonts w:ascii="Times New Roman" w:eastAsia="Times New Roman" w:hAnsi="Times New Roman"/>
      <w:szCs w:val="20"/>
    </w:rPr>
  </w:style>
  <w:style w:type="character" w:customStyle="1" w:styleId="BodyTextChar">
    <w:name w:val="Body Text Char"/>
    <w:basedOn w:val="DefaultParagraphFont"/>
    <w:link w:val="BodyText"/>
    <w:rsid w:val="00FE0320"/>
    <w:rPr>
      <w:rFonts w:ascii="Times New Roman" w:eastAsia="Times New Roman" w:hAnsi="Times New Roman" w:cs="Times New Roman"/>
      <w:sz w:val="20"/>
      <w:szCs w:val="20"/>
    </w:rPr>
  </w:style>
  <w:style w:type="paragraph" w:customStyle="1" w:styleId="01-excerpttext">
    <w:name w:val="01-excerpt text"/>
    <w:basedOn w:val="Normal"/>
    <w:qFormat/>
    <w:rsid w:val="00FE0320"/>
    <w:rPr>
      <w:rFonts w:ascii="Franklin Gothic Book" w:eastAsia="Calibri" w:hAnsi="Franklin Gothic Book"/>
      <w:szCs w:val="20"/>
    </w:rPr>
  </w:style>
  <w:style w:type="paragraph" w:customStyle="1" w:styleId="01-example">
    <w:name w:val="01-example"/>
    <w:basedOn w:val="Normal"/>
    <w:qFormat/>
    <w:rsid w:val="00FE0320"/>
    <w:rPr>
      <w:rFonts w:ascii="Franklin Gothic Book" w:eastAsia="Times New Roman" w:hAnsi="Franklin Gothic Book"/>
      <w:sz w:val="22"/>
      <w:szCs w:val="22"/>
    </w:rPr>
  </w:style>
  <w:style w:type="paragraph" w:styleId="NoteLevel2">
    <w:name w:val="Note Level 2"/>
    <w:uiPriority w:val="1"/>
    <w:qFormat/>
    <w:rsid w:val="00FE0320"/>
    <w:rPr>
      <w:rFonts w:ascii="Times New Roman" w:eastAsia="Times New Roman" w:hAnsi="Times New Roman" w:cs="Times New Roman"/>
    </w:rPr>
  </w:style>
  <w:style w:type="paragraph" w:customStyle="1" w:styleId="ecxmsolistparagraph">
    <w:name w:val="ecxmsolistparagraph"/>
    <w:basedOn w:val="Normal"/>
    <w:rsid w:val="00FE0320"/>
    <w:pPr>
      <w:spacing w:before="100" w:beforeAutospacing="1" w:after="100" w:afterAutospacing="1"/>
    </w:pPr>
    <w:rPr>
      <w:rFonts w:ascii="Times New Roman" w:eastAsia="Times New Roman" w:hAnsi="Times New Roman"/>
    </w:rPr>
  </w:style>
  <w:style w:type="character" w:customStyle="1" w:styleId="ecxapple-converted-space">
    <w:name w:val="ecxapple-converted-space"/>
    <w:basedOn w:val="DefaultParagraphFont"/>
    <w:rsid w:val="00FE0320"/>
  </w:style>
  <w:style w:type="table" w:styleId="ColorfulGrid-Accent1">
    <w:name w:val="Colorful Grid Accent 1"/>
    <w:basedOn w:val="TableNormal"/>
    <w:rsid w:val="00FE0320"/>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rsid w:val="00FE0320"/>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FE0320"/>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olor w:val="000000"/>
      <w:sz w:val="48"/>
      <w:szCs w:val="48"/>
    </w:rPr>
  </w:style>
  <w:style w:type="paragraph" w:customStyle="1" w:styleId="bodytext0">
    <w:name w:val="body text"/>
    <w:basedOn w:val="Normal"/>
    <w:rsid w:val="00FE0320"/>
    <w:pPr>
      <w:widowControl w:val="0"/>
      <w:autoSpaceDE w:val="0"/>
      <w:autoSpaceDN w:val="0"/>
      <w:adjustRightInd w:val="0"/>
      <w:spacing w:before="173" w:line="260" w:lineRule="atLeast"/>
      <w:jc w:val="both"/>
      <w:textAlignment w:val="center"/>
    </w:pPr>
    <w:rPr>
      <w:rFonts w:ascii="TimesNewRomanPSMT" w:eastAsia="Times New Roman" w:hAnsi="TimesNewRomanPSMT"/>
      <w:color w:val="000000"/>
      <w:sz w:val="22"/>
      <w:szCs w:val="22"/>
    </w:rPr>
  </w:style>
  <w:style w:type="paragraph" w:customStyle="1" w:styleId="Contents1">
    <w:name w:val="Contents 1"/>
    <w:basedOn w:val="Normal"/>
    <w:rsid w:val="00FE0320"/>
    <w:pPr>
      <w:widowControl w:val="0"/>
      <w:tabs>
        <w:tab w:val="right" w:leader="dot" w:pos="7700"/>
      </w:tabs>
      <w:autoSpaceDE w:val="0"/>
      <w:autoSpaceDN w:val="0"/>
      <w:adjustRightInd w:val="0"/>
      <w:spacing w:before="144" w:line="288" w:lineRule="auto"/>
      <w:textAlignment w:val="center"/>
    </w:pPr>
    <w:rPr>
      <w:rFonts w:ascii="TimesNewRomanPSMT" w:eastAsia="Times New Roman" w:hAnsi="TimesNewRomanPSMT"/>
      <w:color w:val="000000"/>
      <w:szCs w:val="20"/>
    </w:rPr>
  </w:style>
  <w:style w:type="paragraph" w:customStyle="1" w:styleId="PresenterNotes">
    <w:name w:val="Presenter Notes"/>
    <w:basedOn w:val="Normal"/>
    <w:rsid w:val="00FE0320"/>
    <w:pPr>
      <w:widowControl w:val="0"/>
      <w:autoSpaceDE w:val="0"/>
      <w:autoSpaceDN w:val="0"/>
      <w:adjustRightInd w:val="0"/>
      <w:spacing w:before="173" w:line="260" w:lineRule="atLeast"/>
      <w:textAlignment w:val="center"/>
    </w:pPr>
    <w:rPr>
      <w:rFonts w:ascii="Myriad-Italic" w:eastAsia="Times New Roman" w:hAnsi="Myriad-Italic"/>
      <w:i/>
      <w:color w:val="000000"/>
      <w:spacing w:val="-2"/>
      <w:sz w:val="22"/>
      <w:szCs w:val="22"/>
    </w:rPr>
  </w:style>
  <w:style w:type="paragraph" w:customStyle="1" w:styleId="BulletPoints">
    <w:name w:val="Bullet Points"/>
    <w:basedOn w:val="Normal"/>
    <w:rsid w:val="00FE0320"/>
    <w:pPr>
      <w:keepLines/>
      <w:widowControl w:val="0"/>
      <w:autoSpaceDE w:val="0"/>
      <w:autoSpaceDN w:val="0"/>
      <w:adjustRightInd w:val="0"/>
      <w:spacing w:before="173" w:line="260" w:lineRule="atLeast"/>
      <w:ind w:left="720" w:hanging="360"/>
      <w:textAlignment w:val="center"/>
    </w:pPr>
    <w:rPr>
      <w:rFonts w:ascii="TimesNewRomanPSMT" w:eastAsia="Times New Roman" w:hAnsi="TimesNewRomanPSMT"/>
      <w:color w:val="000000"/>
      <w:sz w:val="22"/>
      <w:szCs w:val="22"/>
    </w:rPr>
  </w:style>
  <w:style w:type="table" w:styleId="MediumGrid1-Accent1">
    <w:name w:val="Medium Grid 1 Accent 1"/>
    <w:basedOn w:val="TableNormal"/>
    <w:rsid w:val="00FE0320"/>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2">
    <w:name w:val="Medium Shading 1 Accent 2"/>
    <w:basedOn w:val="TableNormal"/>
    <w:rsid w:val="00FE0320"/>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FE0320"/>
    <w:pPr>
      <w:spacing w:after="200" w:line="276" w:lineRule="auto"/>
    </w:pPr>
    <w:rPr>
      <w:rFonts w:ascii="Calibri" w:eastAsia="Calibri"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FE0320"/>
    <w:pPr>
      <w:widowControl w:val="0"/>
      <w:autoSpaceDE w:val="0"/>
      <w:autoSpaceDN w:val="0"/>
      <w:adjustRightInd w:val="0"/>
      <w:spacing w:before="173" w:line="260" w:lineRule="atLeast"/>
      <w:ind w:left="360" w:hanging="360"/>
      <w:textAlignment w:val="center"/>
    </w:pPr>
    <w:rPr>
      <w:rFonts w:ascii="TimesNewRomanPSMT" w:eastAsia="Times New Roman" w:hAnsi="TimesNewRomanPSMT"/>
      <w:color w:val="000000"/>
      <w:sz w:val="22"/>
      <w:szCs w:val="22"/>
    </w:rPr>
  </w:style>
  <w:style w:type="paragraph" w:customStyle="1" w:styleId="4Answertabs">
    <w:name w:val="4 Answer tabs"/>
    <w:basedOn w:val="Normal"/>
    <w:rsid w:val="00FE0320"/>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olor w:val="000000"/>
      <w:spacing w:val="-2"/>
    </w:rPr>
  </w:style>
  <w:style w:type="paragraph" w:customStyle="1" w:styleId="citationbox">
    <w:name w:val="citationbox"/>
    <w:basedOn w:val="Normal"/>
    <w:rsid w:val="00FE0320"/>
    <w:pPr>
      <w:shd w:val="clear" w:color="auto" w:fill="FFFFFF"/>
      <w:spacing w:after="100" w:afterAutospacing="1"/>
      <w:ind w:left="480" w:right="480" w:hanging="480"/>
    </w:pPr>
    <w:rPr>
      <w:rFonts w:eastAsia="Times New Roman" w:cs="Arial"/>
      <w:sz w:val="14"/>
      <w:szCs w:val="14"/>
    </w:rPr>
  </w:style>
  <w:style w:type="paragraph" w:styleId="HTMLAddress">
    <w:name w:val="HTML Address"/>
    <w:link w:val="HTMLAddressChar"/>
    <w:rsid w:val="00FE0320"/>
    <w:pPr>
      <w:spacing w:before="65" w:after="130" w:line="260" w:lineRule="exact"/>
    </w:pPr>
    <w:rPr>
      <w:rFonts w:ascii="Times New Roman" w:eastAsia="Times New Roman" w:hAnsi="Times New Roman" w:cs="Times New Roman"/>
      <w:b/>
      <w:noProof/>
      <w:sz w:val="20"/>
      <w:szCs w:val="20"/>
    </w:rPr>
  </w:style>
  <w:style w:type="character" w:customStyle="1" w:styleId="HTMLAddressChar">
    <w:name w:val="HTML Address Char"/>
    <w:basedOn w:val="DefaultParagraphFont"/>
    <w:link w:val="HTMLAddress"/>
    <w:rsid w:val="00FE0320"/>
    <w:rPr>
      <w:rFonts w:ascii="Times New Roman" w:eastAsia="Times New Roman" w:hAnsi="Times New Roman" w:cs="Times New Roman"/>
      <w:b/>
      <w:noProof/>
      <w:sz w:val="20"/>
      <w:szCs w:val="20"/>
    </w:rPr>
  </w:style>
  <w:style w:type="paragraph" w:styleId="PlainText">
    <w:name w:val="Plain Text"/>
    <w:basedOn w:val="Normal"/>
    <w:link w:val="PlainTextChar"/>
    <w:rsid w:val="00FE0320"/>
    <w:rPr>
      <w:rFonts w:ascii="Courier New" w:eastAsia="Times New Roman" w:hAnsi="Courier New"/>
      <w:szCs w:val="20"/>
    </w:rPr>
  </w:style>
  <w:style w:type="character" w:customStyle="1" w:styleId="PlainTextChar">
    <w:name w:val="Plain Text Char"/>
    <w:basedOn w:val="DefaultParagraphFont"/>
    <w:link w:val="PlainText"/>
    <w:rsid w:val="00FE0320"/>
    <w:rPr>
      <w:rFonts w:ascii="Courier New" w:eastAsia="Times New Roman" w:hAnsi="Courier New" w:cs="Times New Roman"/>
      <w:sz w:val="20"/>
      <w:szCs w:val="20"/>
    </w:rPr>
  </w:style>
  <w:style w:type="paragraph" w:customStyle="1" w:styleId="pagehead">
    <w:name w:val="page head"/>
    <w:basedOn w:val="Normal"/>
    <w:rsid w:val="00FE0320"/>
    <w:pPr>
      <w:pBdr>
        <w:top w:val="single" w:sz="24" w:space="4" w:color="auto"/>
        <w:bottom w:val="single" w:sz="4" w:space="4" w:color="auto"/>
      </w:pBdr>
      <w:spacing w:before="240" w:after="240" w:line="480" w:lineRule="exact"/>
      <w:jc w:val="center"/>
    </w:pPr>
    <w:rPr>
      <w:rFonts w:ascii="Times New Roman" w:eastAsia="Times New Roman" w:hAnsi="Times New Roman"/>
      <w:sz w:val="40"/>
      <w:szCs w:val="20"/>
    </w:rPr>
  </w:style>
  <w:style w:type="paragraph" w:customStyle="1" w:styleId="BoardMembers">
    <w:name w:val="BoardMembers"/>
    <w:basedOn w:val="Normal"/>
    <w:semiHidden/>
    <w:rsid w:val="00FE0320"/>
    <w:pPr>
      <w:jc w:val="center"/>
    </w:pPr>
    <w:rPr>
      <w:rFonts w:eastAsia="Times New Roman"/>
      <w:sz w:val="18"/>
      <w:szCs w:val="20"/>
    </w:rPr>
  </w:style>
  <w:style w:type="character" w:customStyle="1" w:styleId="CharChar13">
    <w:name w:val="Char Char13"/>
    <w:rsid w:val="00FE0320"/>
    <w:rPr>
      <w:sz w:val="24"/>
      <w:lang w:val="en-US" w:eastAsia="en-US" w:bidi="ar-SA"/>
    </w:rPr>
  </w:style>
  <w:style w:type="character" w:customStyle="1" w:styleId="01-bodytextChar">
    <w:name w:val="01-body text Char"/>
    <w:link w:val="01-bodytext"/>
    <w:locked/>
    <w:rsid w:val="00FE0320"/>
    <w:rPr>
      <w:rFonts w:ascii="Perpetua" w:hAnsi="Perpetua" w:cs="Calibri"/>
      <w:sz w:val="22"/>
      <w:szCs w:val="18"/>
    </w:rPr>
  </w:style>
  <w:style w:type="paragraph" w:customStyle="1" w:styleId="01-bodytext">
    <w:name w:val="01-body text"/>
    <w:basedOn w:val="Normal"/>
    <w:link w:val="01-bodytextChar"/>
    <w:rsid w:val="00FE0320"/>
    <w:pPr>
      <w:ind w:firstLine="180"/>
    </w:pPr>
    <w:rPr>
      <w:rFonts w:ascii="Perpetua" w:eastAsiaTheme="minorHAnsi" w:hAnsi="Perpetua" w:cs="Calibri"/>
      <w:sz w:val="22"/>
      <w:szCs w:val="18"/>
    </w:rPr>
  </w:style>
  <w:style w:type="paragraph" w:customStyle="1" w:styleId="MAstandard">
    <w:name w:val="MA standard"/>
    <w:basedOn w:val="Normal"/>
    <w:qFormat/>
    <w:rsid w:val="00FE0320"/>
    <w:pPr>
      <w:tabs>
        <w:tab w:val="left" w:pos="360"/>
      </w:tabs>
      <w:ind w:left="720" w:hanging="720"/>
    </w:pPr>
    <w:rPr>
      <w:sz w:val="18"/>
    </w:rPr>
  </w:style>
  <w:style w:type="paragraph" w:customStyle="1" w:styleId="MAstandard-parts">
    <w:name w:val="MA standard-parts"/>
    <w:basedOn w:val="MAstandard"/>
    <w:qFormat/>
    <w:rsid w:val="00FE0320"/>
    <w:pPr>
      <w:tabs>
        <w:tab w:val="left" w:pos="720"/>
      </w:tabs>
      <w:ind w:left="1080"/>
    </w:pPr>
  </w:style>
  <w:style w:type="paragraph" w:customStyle="1" w:styleId="MAstandard-partspreK">
    <w:name w:val="MA standard-parts preK"/>
    <w:basedOn w:val="MAstandard-parts"/>
    <w:qFormat/>
    <w:rsid w:val="00FE0320"/>
    <w:pPr>
      <w:ind w:left="1440" w:hanging="108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5710</Words>
  <Characters>32549</Characters>
  <Application>Microsoft Macintosh Word</Application>
  <DocSecurity>0</DocSecurity>
  <Lines>271</Lines>
  <Paragraphs>65</Paragraphs>
  <ScaleCrop>false</ScaleCrop>
  <LinksUpToDate>false</LinksUpToDate>
  <CharactersWithSpaces>39972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5</cp:revision>
  <dcterms:created xsi:type="dcterms:W3CDTF">2015-05-28T15:44:00Z</dcterms:created>
  <dcterms:modified xsi:type="dcterms:W3CDTF">2015-05-29T00:32:00Z</dcterms:modified>
</cp:coreProperties>
</file>